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 xml:space="preserve">Wojewódzki Szpital Podkarpacki 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>im. Jana Pawła II w Krośnie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>38-400 Krosno, ul. Korczyńska 57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>Dział zamówień publicznych i zaopatrzenia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 xml:space="preserve">Tel. 13-43-78-215 , 13-43-78-497 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 xml:space="preserve">NIP 684-21-20-222, Regon 000308620 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</w:p>
    <w:p w:rsidR="00903625" w:rsidRPr="00245D7B" w:rsidRDefault="00903625" w:rsidP="00245D7B">
      <w:pPr>
        <w:spacing w:line="276" w:lineRule="auto"/>
        <w:jc w:val="right"/>
        <w:rPr>
          <w:sz w:val="24"/>
          <w:szCs w:val="24"/>
        </w:rPr>
      </w:pPr>
      <w:r w:rsidRPr="00245D7B">
        <w:rPr>
          <w:sz w:val="24"/>
          <w:szCs w:val="24"/>
        </w:rPr>
        <w:t xml:space="preserve">Krosno, dnia </w:t>
      </w:r>
      <w:r w:rsidR="00AF03FB">
        <w:rPr>
          <w:sz w:val="24"/>
          <w:szCs w:val="24"/>
        </w:rPr>
        <w:t>17</w:t>
      </w:r>
      <w:r w:rsidRPr="00245D7B">
        <w:rPr>
          <w:sz w:val="24"/>
          <w:szCs w:val="24"/>
        </w:rPr>
        <w:t>.</w:t>
      </w:r>
      <w:r w:rsidR="00031180" w:rsidRPr="00245D7B">
        <w:rPr>
          <w:sz w:val="24"/>
          <w:szCs w:val="24"/>
        </w:rPr>
        <w:t>12</w:t>
      </w:r>
      <w:r w:rsidRPr="00245D7B">
        <w:rPr>
          <w:sz w:val="24"/>
          <w:szCs w:val="24"/>
        </w:rPr>
        <w:t>.2015</w:t>
      </w:r>
    </w:p>
    <w:p w:rsidR="00C0695E" w:rsidRPr="00245D7B" w:rsidRDefault="00C0695E" w:rsidP="00245D7B">
      <w:pPr>
        <w:spacing w:line="276" w:lineRule="auto"/>
        <w:ind w:left="4248"/>
        <w:jc w:val="both"/>
        <w:rPr>
          <w:sz w:val="24"/>
          <w:szCs w:val="24"/>
        </w:rPr>
      </w:pPr>
    </w:p>
    <w:p w:rsidR="00903625" w:rsidRPr="00245D7B" w:rsidRDefault="00903625" w:rsidP="00245D7B">
      <w:pPr>
        <w:spacing w:line="276" w:lineRule="auto"/>
        <w:ind w:left="4248"/>
        <w:jc w:val="both"/>
        <w:rPr>
          <w:sz w:val="24"/>
          <w:szCs w:val="24"/>
        </w:rPr>
      </w:pPr>
      <w:r w:rsidRPr="00245D7B">
        <w:rPr>
          <w:sz w:val="24"/>
          <w:szCs w:val="24"/>
        </w:rPr>
        <w:t xml:space="preserve">Do wszystkich uczestników postępowania </w:t>
      </w:r>
    </w:p>
    <w:p w:rsidR="00903625" w:rsidRPr="00245D7B" w:rsidRDefault="00903625" w:rsidP="00245D7B">
      <w:pPr>
        <w:spacing w:line="276" w:lineRule="auto"/>
        <w:jc w:val="both"/>
        <w:rPr>
          <w:sz w:val="24"/>
          <w:szCs w:val="24"/>
        </w:rPr>
      </w:pPr>
      <w:r w:rsidRPr="00245D7B">
        <w:rPr>
          <w:sz w:val="24"/>
          <w:szCs w:val="24"/>
        </w:rPr>
        <w:t xml:space="preserve"> </w:t>
      </w:r>
      <w:r w:rsidRPr="00245D7B">
        <w:rPr>
          <w:sz w:val="24"/>
          <w:szCs w:val="24"/>
        </w:rPr>
        <w:tab/>
      </w:r>
      <w:r w:rsidRPr="00245D7B">
        <w:rPr>
          <w:sz w:val="24"/>
          <w:szCs w:val="24"/>
        </w:rPr>
        <w:tab/>
      </w:r>
      <w:r w:rsidRPr="00245D7B">
        <w:rPr>
          <w:sz w:val="24"/>
          <w:szCs w:val="24"/>
        </w:rPr>
        <w:tab/>
      </w:r>
      <w:r w:rsidRPr="00245D7B">
        <w:rPr>
          <w:sz w:val="24"/>
          <w:szCs w:val="24"/>
        </w:rPr>
        <w:tab/>
      </w:r>
      <w:r w:rsidRPr="00245D7B">
        <w:rPr>
          <w:sz w:val="24"/>
          <w:szCs w:val="24"/>
        </w:rPr>
        <w:tab/>
      </w:r>
      <w:r w:rsidRPr="00245D7B">
        <w:rPr>
          <w:sz w:val="24"/>
          <w:szCs w:val="24"/>
        </w:rPr>
        <w:tab/>
        <w:t xml:space="preserve"> (</w:t>
      </w:r>
      <w:hyperlink r:id="rId8" w:history="1">
        <w:r w:rsidRPr="00245D7B">
          <w:rPr>
            <w:rStyle w:val="Hipercze"/>
            <w:sz w:val="24"/>
            <w:szCs w:val="24"/>
          </w:rPr>
          <w:t>www.krosno.med.pl</w:t>
        </w:r>
      </w:hyperlink>
      <w:r w:rsidRPr="00245D7B">
        <w:rPr>
          <w:sz w:val="24"/>
          <w:szCs w:val="24"/>
        </w:rPr>
        <w:t>)</w:t>
      </w:r>
    </w:p>
    <w:p w:rsidR="00C0695E" w:rsidRPr="00245D7B" w:rsidRDefault="00C0695E" w:rsidP="00245D7B">
      <w:pPr>
        <w:pStyle w:val="Tekstpodstawowy22"/>
        <w:spacing w:line="276" w:lineRule="auto"/>
        <w:ind w:firstLine="426"/>
        <w:jc w:val="both"/>
        <w:rPr>
          <w:rFonts w:eastAsia="Lucida Sans Unicode"/>
          <w:b w:val="0"/>
          <w:kern w:val="1"/>
          <w:sz w:val="24"/>
          <w:szCs w:val="24"/>
          <w:lang w:eastAsia="hi-IN" w:bidi="hi-IN"/>
        </w:rPr>
      </w:pPr>
    </w:p>
    <w:p w:rsidR="00AF03FB" w:rsidRDefault="00AF03FB" w:rsidP="00245D7B">
      <w:pPr>
        <w:pStyle w:val="Tekstpodstawowy22"/>
        <w:spacing w:line="276" w:lineRule="auto"/>
        <w:ind w:firstLine="426"/>
        <w:jc w:val="both"/>
        <w:rPr>
          <w:b w:val="0"/>
          <w:sz w:val="22"/>
          <w:szCs w:val="22"/>
        </w:rPr>
      </w:pPr>
    </w:p>
    <w:p w:rsidR="00903625" w:rsidRPr="00245D7B" w:rsidRDefault="00903625" w:rsidP="00245D7B">
      <w:pPr>
        <w:pStyle w:val="Tekstpodstawowy22"/>
        <w:spacing w:line="276" w:lineRule="auto"/>
        <w:ind w:firstLine="426"/>
        <w:jc w:val="both"/>
        <w:rPr>
          <w:b w:val="0"/>
          <w:sz w:val="22"/>
          <w:szCs w:val="22"/>
        </w:rPr>
      </w:pPr>
      <w:r w:rsidRPr="00245D7B">
        <w:rPr>
          <w:b w:val="0"/>
          <w:sz w:val="22"/>
          <w:szCs w:val="22"/>
        </w:rPr>
        <w:t xml:space="preserve">Zawiadomienie o udzieleniu wyjaśnień na zapytania wykonawców w postepowaniu na </w:t>
      </w:r>
      <w:r w:rsidR="00245D7B" w:rsidRPr="00245D7B">
        <w:rPr>
          <w:b w:val="0"/>
          <w:sz w:val="22"/>
          <w:szCs w:val="22"/>
        </w:rPr>
        <w:t>Zakup wraz z dostawą 1 szt. aparatu do znieczulania dla Oddziału Anestezjologii i Intensywnej Terapii Wojewódzkiego Szpitala Podkarpackiego im. Jana Pawła II w Krośnie</w:t>
      </w:r>
      <w:r w:rsidRPr="00245D7B">
        <w:rPr>
          <w:b w:val="0"/>
          <w:sz w:val="22"/>
          <w:szCs w:val="22"/>
        </w:rPr>
        <w:t>, nr postepowania EZ/215/</w:t>
      </w:r>
      <w:r w:rsidR="00245D7B" w:rsidRPr="00245D7B">
        <w:rPr>
          <w:b w:val="0"/>
          <w:sz w:val="22"/>
          <w:szCs w:val="22"/>
        </w:rPr>
        <w:t>117</w:t>
      </w:r>
      <w:r w:rsidRPr="00245D7B">
        <w:rPr>
          <w:b w:val="0"/>
          <w:sz w:val="22"/>
          <w:szCs w:val="22"/>
        </w:rPr>
        <w:t xml:space="preserve">/2015. </w:t>
      </w:r>
    </w:p>
    <w:p w:rsidR="00903625" w:rsidRPr="00245D7B" w:rsidRDefault="00903625" w:rsidP="00245D7B">
      <w:pPr>
        <w:spacing w:line="276" w:lineRule="auto"/>
        <w:ind w:firstLine="426"/>
        <w:jc w:val="both"/>
        <w:rPr>
          <w:sz w:val="22"/>
          <w:szCs w:val="22"/>
        </w:rPr>
      </w:pPr>
      <w:r w:rsidRPr="00245D7B">
        <w:rPr>
          <w:sz w:val="22"/>
          <w:szCs w:val="22"/>
        </w:rPr>
        <w:t xml:space="preserve">Na zasadzie art. 38 pkt. 2 Ustawy z dnia 29 stycznia 2004 roku Prawo Zamówień Publicznych (t. j. Dz. U. 2013 poz. 907 z </w:t>
      </w:r>
      <w:proofErr w:type="spellStart"/>
      <w:r w:rsidRPr="00245D7B">
        <w:rPr>
          <w:sz w:val="22"/>
          <w:szCs w:val="22"/>
        </w:rPr>
        <w:t>późn</w:t>
      </w:r>
      <w:proofErr w:type="spellEnd"/>
      <w:r w:rsidRPr="00245D7B">
        <w:rPr>
          <w:sz w:val="22"/>
          <w:szCs w:val="22"/>
        </w:rPr>
        <w:t>. zm.) Zamawiający nie ujawniając źródła zapytania, przekazuje treść złożonych w toku postępowania zapytań wraz z wyjaśnieniami.</w:t>
      </w:r>
    </w:p>
    <w:p w:rsidR="00E13673" w:rsidRPr="00245D7B" w:rsidRDefault="00E13673" w:rsidP="00245D7B">
      <w:pPr>
        <w:spacing w:line="276" w:lineRule="auto"/>
        <w:jc w:val="both"/>
        <w:rPr>
          <w:b/>
          <w:sz w:val="22"/>
          <w:szCs w:val="22"/>
        </w:rPr>
      </w:pPr>
    </w:p>
    <w:p w:rsidR="007457F2" w:rsidRPr="00245D7B" w:rsidRDefault="000627AC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 xml:space="preserve">Pytanie 1. </w:t>
      </w:r>
    </w:p>
    <w:p w:rsidR="00245D7B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>Czy Zamawiający dopuści do zaoferowania aparat do znieczulenia wyprodukowany w roku 2015 lub młodszy?</w:t>
      </w:r>
    </w:p>
    <w:p w:rsidR="00031180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8C3742" w:rsidRPr="00245D7B" w:rsidRDefault="008C3742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Zamawiający dopuszcza aparat wyprodukowany w 2015 lub 2016 roku.  </w:t>
      </w:r>
    </w:p>
    <w:p w:rsidR="00031180" w:rsidRPr="00245D7B" w:rsidRDefault="00031180" w:rsidP="00245D7B">
      <w:pPr>
        <w:spacing w:line="276" w:lineRule="auto"/>
        <w:jc w:val="both"/>
        <w:rPr>
          <w:iCs/>
          <w:sz w:val="22"/>
          <w:szCs w:val="22"/>
        </w:rPr>
      </w:pPr>
    </w:p>
    <w:p w:rsidR="00031180" w:rsidRPr="00245D7B" w:rsidRDefault="00031180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 xml:space="preserve">Pytanie 2. </w:t>
      </w: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Dotyczy: Wyposażenie dodatkowe, pkt 85</w:t>
      </w:r>
    </w:p>
    <w:p w:rsidR="00245D7B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 xml:space="preserve">Czy Zamawiający pisząc „przewody zasilające aparat w gazy centralne z końcówkami do gniazd AGFS (AGSS)” miał na myśli „przewody do odciągu gazów </w:t>
      </w:r>
      <w:proofErr w:type="spellStart"/>
      <w:r w:rsidRPr="00245D7B">
        <w:rPr>
          <w:sz w:val="22"/>
          <w:szCs w:val="22"/>
        </w:rPr>
        <w:t>panestetycznych</w:t>
      </w:r>
      <w:proofErr w:type="spellEnd"/>
      <w:r w:rsidRPr="00245D7B">
        <w:rPr>
          <w:sz w:val="22"/>
          <w:szCs w:val="22"/>
        </w:rPr>
        <w:t xml:space="preserve"> wraz z końcówkami do gniazd AGFS (AGSS)?”</w:t>
      </w:r>
    </w:p>
    <w:p w:rsidR="00031180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8C3742" w:rsidRPr="00245D7B" w:rsidRDefault="008C3742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Tak </w:t>
      </w:r>
    </w:p>
    <w:p w:rsidR="00031180" w:rsidRPr="00245D7B" w:rsidRDefault="00245D7B" w:rsidP="008C3742">
      <w:pPr>
        <w:autoSpaceDE w:val="0"/>
        <w:autoSpaceDN w:val="0"/>
        <w:adjustRightInd w:val="0"/>
        <w:spacing w:line="276" w:lineRule="auto"/>
        <w:jc w:val="both"/>
        <w:rPr>
          <w:iCs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 </w:t>
      </w:r>
    </w:p>
    <w:p w:rsidR="00031180" w:rsidRPr="00245D7B" w:rsidRDefault="00031180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Pytanie 3</w:t>
      </w: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Dotyczy: Wyposażenie dodatkowe, pkt 90</w:t>
      </w:r>
    </w:p>
    <w:p w:rsidR="00245D7B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>Czy podczas redakcji treści punktu 90 nie nastąpiła drobna pomyłka pisarska i Zamawiający redagując go miał na myśli treść opisaną w punkcie 47 w rozdziale „Wymagane cechy respiratora”</w:t>
      </w:r>
    </w:p>
    <w:p w:rsidR="00031180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8C3742" w:rsidRPr="00245D7B" w:rsidRDefault="008C3742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Tak </w:t>
      </w:r>
    </w:p>
    <w:p w:rsidR="001D6357" w:rsidRPr="00245D7B" w:rsidRDefault="001D6357" w:rsidP="00245D7B">
      <w:pPr>
        <w:spacing w:line="276" w:lineRule="auto"/>
        <w:jc w:val="both"/>
        <w:rPr>
          <w:b/>
          <w:sz w:val="22"/>
          <w:szCs w:val="22"/>
        </w:rPr>
      </w:pPr>
    </w:p>
    <w:p w:rsidR="00031180" w:rsidRPr="00245D7B" w:rsidRDefault="00031180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Pytanie 4</w:t>
      </w: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Dotyczy: Wyposażenie, pkt 155</w:t>
      </w:r>
    </w:p>
    <w:p w:rsidR="00031180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 xml:space="preserve">Czy Zamawiający dopuści do zaoferowania kabel EKG dla dorosłych x 2 szt. (do 3 </w:t>
      </w:r>
      <w:proofErr w:type="spellStart"/>
      <w:r w:rsidRPr="00245D7B">
        <w:rPr>
          <w:sz w:val="22"/>
          <w:szCs w:val="22"/>
        </w:rPr>
        <w:t>odprowadzeń</w:t>
      </w:r>
      <w:proofErr w:type="spellEnd"/>
      <w:r w:rsidRPr="00245D7B">
        <w:rPr>
          <w:sz w:val="22"/>
          <w:szCs w:val="22"/>
        </w:rPr>
        <w:t xml:space="preserve"> i do 6 </w:t>
      </w:r>
      <w:proofErr w:type="spellStart"/>
      <w:r w:rsidRPr="00245D7B">
        <w:rPr>
          <w:sz w:val="22"/>
          <w:szCs w:val="22"/>
        </w:rPr>
        <w:t>odprowadzeń</w:t>
      </w:r>
      <w:proofErr w:type="spellEnd"/>
      <w:r w:rsidRPr="00245D7B">
        <w:rPr>
          <w:sz w:val="22"/>
          <w:szCs w:val="22"/>
        </w:rPr>
        <w:t xml:space="preserve">) zamiast „kabel EKG dla dorosłych x 2 szt. (do 3 </w:t>
      </w:r>
      <w:proofErr w:type="spellStart"/>
      <w:r w:rsidRPr="00245D7B">
        <w:rPr>
          <w:sz w:val="22"/>
          <w:szCs w:val="22"/>
        </w:rPr>
        <w:t>odprowadzeń</w:t>
      </w:r>
      <w:proofErr w:type="spellEnd"/>
      <w:r w:rsidRPr="00245D7B">
        <w:rPr>
          <w:sz w:val="22"/>
          <w:szCs w:val="22"/>
        </w:rPr>
        <w:t xml:space="preserve"> i do 5 </w:t>
      </w:r>
      <w:proofErr w:type="spellStart"/>
      <w:r w:rsidRPr="00245D7B">
        <w:rPr>
          <w:sz w:val="22"/>
          <w:szCs w:val="22"/>
        </w:rPr>
        <w:t>odprowadzeń</w:t>
      </w:r>
      <w:proofErr w:type="spellEnd"/>
      <w:r w:rsidRPr="00245D7B">
        <w:rPr>
          <w:sz w:val="22"/>
          <w:szCs w:val="22"/>
        </w:rPr>
        <w:t>” pozostałe akcesoria zgodnie z SIWZ?</w:t>
      </w:r>
      <w:r w:rsidR="00031180" w:rsidRPr="00245D7B">
        <w:rPr>
          <w:iCs/>
          <w:sz w:val="22"/>
          <w:szCs w:val="22"/>
        </w:rPr>
        <w:t>?</w:t>
      </w:r>
    </w:p>
    <w:p w:rsidR="00031180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8C3742" w:rsidRPr="00245D7B" w:rsidRDefault="008C3742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Tak </w:t>
      </w:r>
    </w:p>
    <w:p w:rsidR="001D6357" w:rsidRPr="00245D7B" w:rsidRDefault="001D6357" w:rsidP="00245D7B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  <w:highlight w:val="yellow"/>
        </w:rPr>
      </w:pPr>
    </w:p>
    <w:p w:rsidR="00031180" w:rsidRPr="00245D7B" w:rsidRDefault="00031180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Pytanie 5</w:t>
      </w: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Dotyczy § 6 ustęp 1</w:t>
      </w:r>
    </w:p>
    <w:p w:rsidR="00245D7B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>Czy Zamawiający zaakceptuje płatność w 3 ratach, pierwsza rata płatna 30 dni od daty dostarczenia faktury, kolejne odpowiednio po 60 i 90 dniach?</w:t>
      </w:r>
    </w:p>
    <w:p w:rsidR="00031180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1407B9" w:rsidRPr="00245D7B" w:rsidRDefault="001407B9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Tak</w:t>
      </w:r>
      <w:r w:rsidR="00AF03FB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="00AF03FB">
        <w:rPr>
          <w:b/>
          <w:color w:val="000000"/>
          <w:sz w:val="22"/>
          <w:szCs w:val="22"/>
        </w:rPr>
        <w:t xml:space="preserve">Zamawiający dokonuje modyfikacji  wzoru umowy </w:t>
      </w:r>
    </w:p>
    <w:p w:rsidR="00CA1AAA" w:rsidRPr="00245D7B" w:rsidRDefault="00CA1AAA" w:rsidP="00245D7B">
      <w:pPr>
        <w:spacing w:line="276" w:lineRule="auto"/>
        <w:jc w:val="both"/>
        <w:rPr>
          <w:b/>
          <w:iCs/>
          <w:sz w:val="22"/>
          <w:szCs w:val="22"/>
        </w:rPr>
      </w:pPr>
    </w:p>
    <w:p w:rsidR="00031180" w:rsidRPr="00245D7B" w:rsidRDefault="00031180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Pytanie 6</w:t>
      </w:r>
    </w:p>
    <w:p w:rsidR="00245D7B" w:rsidRPr="00245D7B" w:rsidRDefault="00245D7B" w:rsidP="00245D7B">
      <w:pPr>
        <w:spacing w:line="276" w:lineRule="auto"/>
        <w:jc w:val="both"/>
        <w:rPr>
          <w:b/>
          <w:sz w:val="22"/>
          <w:szCs w:val="22"/>
        </w:rPr>
      </w:pPr>
      <w:r w:rsidRPr="00245D7B">
        <w:rPr>
          <w:b/>
          <w:sz w:val="22"/>
          <w:szCs w:val="22"/>
        </w:rPr>
        <w:t>Dotyczy załącznik nr 2 do SIWZ pkt. 156, załącznik nr 7 do SIWZ pkt. 1</w:t>
      </w:r>
    </w:p>
    <w:p w:rsidR="00245D7B" w:rsidRPr="00245D7B" w:rsidRDefault="00245D7B" w:rsidP="00245D7B">
      <w:pPr>
        <w:spacing w:line="276" w:lineRule="auto"/>
        <w:contextualSpacing/>
        <w:jc w:val="both"/>
        <w:rPr>
          <w:sz w:val="22"/>
          <w:szCs w:val="22"/>
        </w:rPr>
      </w:pPr>
      <w:r w:rsidRPr="00245D7B">
        <w:rPr>
          <w:sz w:val="22"/>
          <w:szCs w:val="22"/>
        </w:rPr>
        <w:t>Prosimy o potwierdzenie</w:t>
      </w:r>
      <w:bookmarkStart w:id="0" w:name="_GoBack"/>
      <w:bookmarkEnd w:id="0"/>
      <w:r w:rsidRPr="00245D7B">
        <w:rPr>
          <w:sz w:val="22"/>
          <w:szCs w:val="22"/>
        </w:rPr>
        <w:t xml:space="preserve">, czy akcesoria, o których mowa ww. punktach wymienione zostały </w:t>
      </w:r>
      <w:r w:rsidRPr="00245D7B">
        <w:rPr>
          <w:sz w:val="22"/>
          <w:szCs w:val="22"/>
        </w:rPr>
        <w:br/>
        <w:t>w punkcie 155 załącznika nr 7 do SIWZ.</w:t>
      </w:r>
    </w:p>
    <w:p w:rsidR="00031180" w:rsidRPr="00245D7B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45D7B">
        <w:rPr>
          <w:b/>
          <w:color w:val="000000"/>
          <w:sz w:val="22"/>
          <w:szCs w:val="22"/>
        </w:rPr>
        <w:t xml:space="preserve">Odpowiedź: </w:t>
      </w:r>
    </w:p>
    <w:p w:rsidR="00031180" w:rsidRPr="00245D7B" w:rsidRDefault="008C3742" w:rsidP="00245D7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Tak </w:t>
      </w:r>
    </w:p>
    <w:p w:rsidR="00C0695E" w:rsidRPr="00245D7B" w:rsidRDefault="00C0695E" w:rsidP="00245D7B">
      <w:pPr>
        <w:spacing w:line="276" w:lineRule="auto"/>
        <w:jc w:val="both"/>
        <w:rPr>
          <w:b/>
          <w:sz w:val="22"/>
          <w:szCs w:val="22"/>
        </w:rPr>
      </w:pPr>
    </w:p>
    <w:p w:rsidR="00C0695E" w:rsidRPr="00245D7B" w:rsidRDefault="00C0695E" w:rsidP="00245D7B">
      <w:pPr>
        <w:spacing w:line="276" w:lineRule="auto"/>
        <w:jc w:val="both"/>
        <w:rPr>
          <w:b/>
          <w:sz w:val="22"/>
          <w:szCs w:val="22"/>
        </w:rPr>
      </w:pPr>
    </w:p>
    <w:p w:rsidR="00031180" w:rsidRPr="00245D7B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31180" w:rsidRPr="00245D7B" w:rsidRDefault="00031180" w:rsidP="00245D7B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C26D6F" w:rsidRPr="00245D7B" w:rsidRDefault="00C26D6F" w:rsidP="00245D7B">
      <w:pPr>
        <w:spacing w:line="276" w:lineRule="auto"/>
        <w:jc w:val="both"/>
        <w:rPr>
          <w:sz w:val="22"/>
          <w:szCs w:val="22"/>
        </w:rPr>
      </w:pPr>
    </w:p>
    <w:p w:rsidR="00502D1A" w:rsidRPr="00245D7B" w:rsidRDefault="00502D1A" w:rsidP="00245D7B">
      <w:pPr>
        <w:spacing w:line="276" w:lineRule="auto"/>
        <w:jc w:val="right"/>
        <w:rPr>
          <w:sz w:val="22"/>
          <w:szCs w:val="22"/>
        </w:rPr>
      </w:pPr>
      <w:r w:rsidRPr="00245D7B">
        <w:rPr>
          <w:sz w:val="22"/>
          <w:szCs w:val="22"/>
        </w:rPr>
        <w:t xml:space="preserve">Z poważaniem </w:t>
      </w:r>
    </w:p>
    <w:p w:rsidR="00DB2037" w:rsidRPr="00245D7B" w:rsidRDefault="00DB2037" w:rsidP="00245D7B">
      <w:pPr>
        <w:spacing w:line="276" w:lineRule="auto"/>
        <w:jc w:val="both"/>
        <w:rPr>
          <w:sz w:val="22"/>
          <w:szCs w:val="22"/>
        </w:rPr>
      </w:pPr>
    </w:p>
    <w:sectPr w:rsidR="00DB2037" w:rsidRPr="00245D7B" w:rsidSect="00E13673">
      <w:footerReference w:type="default" r:id="rId9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B9" w:rsidRDefault="001407B9" w:rsidP="00BB5E49">
      <w:r>
        <w:separator/>
      </w:r>
    </w:p>
  </w:endnote>
  <w:endnote w:type="continuationSeparator" w:id="0">
    <w:p w:rsidR="001407B9" w:rsidRDefault="001407B9" w:rsidP="00B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88975"/>
      <w:docPartObj>
        <w:docPartGallery w:val="Page Numbers (Bottom of Page)"/>
        <w:docPartUnique/>
      </w:docPartObj>
    </w:sdtPr>
    <w:sdtContent>
      <w:p w:rsidR="001407B9" w:rsidRDefault="001407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3FB">
          <w:rPr>
            <w:noProof/>
          </w:rPr>
          <w:t>1</w:t>
        </w:r>
        <w:r>
          <w:fldChar w:fldCharType="end"/>
        </w:r>
      </w:p>
    </w:sdtContent>
  </w:sdt>
  <w:p w:rsidR="001407B9" w:rsidRDefault="00140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B9" w:rsidRDefault="001407B9" w:rsidP="00BB5E49">
      <w:r>
        <w:separator/>
      </w:r>
    </w:p>
  </w:footnote>
  <w:footnote w:type="continuationSeparator" w:id="0">
    <w:p w:rsidR="001407B9" w:rsidRDefault="001407B9" w:rsidP="00BB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86065"/>
    <w:multiLevelType w:val="hybridMultilevel"/>
    <w:tmpl w:val="FB40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94D32"/>
    <w:multiLevelType w:val="hybridMultilevel"/>
    <w:tmpl w:val="11008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D34EA"/>
    <w:multiLevelType w:val="hybridMultilevel"/>
    <w:tmpl w:val="B97C7DD2"/>
    <w:lvl w:ilvl="0" w:tplc="75C8F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9"/>
  </w:num>
  <w:num w:numId="5">
    <w:abstractNumId w:val="17"/>
  </w:num>
  <w:num w:numId="6">
    <w:abstractNumId w:val="19"/>
  </w:num>
  <w:num w:numId="7">
    <w:abstractNumId w:val="7"/>
  </w:num>
  <w:num w:numId="8">
    <w:abstractNumId w:val="6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12"/>
  </w:num>
  <w:num w:numId="17">
    <w:abstractNumId w:val="5"/>
  </w:num>
  <w:num w:numId="18">
    <w:abstractNumId w:val="16"/>
  </w:num>
  <w:num w:numId="19">
    <w:abstractNumId w:val="18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003A49"/>
    <w:rsid w:val="00031180"/>
    <w:rsid w:val="00036BD9"/>
    <w:rsid w:val="00045417"/>
    <w:rsid w:val="000627AC"/>
    <w:rsid w:val="00090D04"/>
    <w:rsid w:val="000F40D9"/>
    <w:rsid w:val="000F4A02"/>
    <w:rsid w:val="001301CF"/>
    <w:rsid w:val="00132195"/>
    <w:rsid w:val="001407B9"/>
    <w:rsid w:val="00143F28"/>
    <w:rsid w:val="001614EB"/>
    <w:rsid w:val="001B3EBE"/>
    <w:rsid w:val="001D6357"/>
    <w:rsid w:val="002377B5"/>
    <w:rsid w:val="00245D7B"/>
    <w:rsid w:val="00247CDC"/>
    <w:rsid w:val="00267D54"/>
    <w:rsid w:val="00290189"/>
    <w:rsid w:val="002A46A7"/>
    <w:rsid w:val="002B57A0"/>
    <w:rsid w:val="002D0800"/>
    <w:rsid w:val="002D0C28"/>
    <w:rsid w:val="002E5FC0"/>
    <w:rsid w:val="0030064E"/>
    <w:rsid w:val="00324EEF"/>
    <w:rsid w:val="003425A1"/>
    <w:rsid w:val="003B4D2D"/>
    <w:rsid w:val="004721F9"/>
    <w:rsid w:val="00472CF4"/>
    <w:rsid w:val="004943E9"/>
    <w:rsid w:val="004C32A6"/>
    <w:rsid w:val="00502D1A"/>
    <w:rsid w:val="00522366"/>
    <w:rsid w:val="0053027B"/>
    <w:rsid w:val="00544031"/>
    <w:rsid w:val="0056790F"/>
    <w:rsid w:val="00585093"/>
    <w:rsid w:val="005A7DEB"/>
    <w:rsid w:val="005B2264"/>
    <w:rsid w:val="00617AB9"/>
    <w:rsid w:val="00626CC0"/>
    <w:rsid w:val="00627DC0"/>
    <w:rsid w:val="006959C7"/>
    <w:rsid w:val="006A11C5"/>
    <w:rsid w:val="006A24EB"/>
    <w:rsid w:val="006D5C96"/>
    <w:rsid w:val="0071662A"/>
    <w:rsid w:val="00727BEC"/>
    <w:rsid w:val="0074286C"/>
    <w:rsid w:val="007457F2"/>
    <w:rsid w:val="007A3E90"/>
    <w:rsid w:val="007F4B1D"/>
    <w:rsid w:val="00803D5B"/>
    <w:rsid w:val="00812AE2"/>
    <w:rsid w:val="00823D86"/>
    <w:rsid w:val="00880762"/>
    <w:rsid w:val="008C36B6"/>
    <w:rsid w:val="008C3742"/>
    <w:rsid w:val="008C7DEB"/>
    <w:rsid w:val="00903625"/>
    <w:rsid w:val="00903EC4"/>
    <w:rsid w:val="00922A2A"/>
    <w:rsid w:val="00957E47"/>
    <w:rsid w:val="009650F3"/>
    <w:rsid w:val="00966177"/>
    <w:rsid w:val="009A128D"/>
    <w:rsid w:val="009B2E16"/>
    <w:rsid w:val="009C409F"/>
    <w:rsid w:val="009F1D9D"/>
    <w:rsid w:val="009F2151"/>
    <w:rsid w:val="00A34531"/>
    <w:rsid w:val="00A91956"/>
    <w:rsid w:val="00AB6757"/>
    <w:rsid w:val="00AC42A4"/>
    <w:rsid w:val="00AD3F6F"/>
    <w:rsid w:val="00AD3FDE"/>
    <w:rsid w:val="00AD5041"/>
    <w:rsid w:val="00AE0B24"/>
    <w:rsid w:val="00AE1F78"/>
    <w:rsid w:val="00AF03FB"/>
    <w:rsid w:val="00B82992"/>
    <w:rsid w:val="00B97034"/>
    <w:rsid w:val="00BB0B6F"/>
    <w:rsid w:val="00BB5E49"/>
    <w:rsid w:val="00BD1EEC"/>
    <w:rsid w:val="00BD54AD"/>
    <w:rsid w:val="00BE5CF7"/>
    <w:rsid w:val="00C049E0"/>
    <w:rsid w:val="00C0695E"/>
    <w:rsid w:val="00C26D6F"/>
    <w:rsid w:val="00C5113D"/>
    <w:rsid w:val="00C94AA9"/>
    <w:rsid w:val="00CA1AAA"/>
    <w:rsid w:val="00CC0DDC"/>
    <w:rsid w:val="00CD6E49"/>
    <w:rsid w:val="00D23C45"/>
    <w:rsid w:val="00D423FB"/>
    <w:rsid w:val="00D646FC"/>
    <w:rsid w:val="00DB2037"/>
    <w:rsid w:val="00DC45EF"/>
    <w:rsid w:val="00E02E32"/>
    <w:rsid w:val="00E13673"/>
    <w:rsid w:val="00E2511B"/>
    <w:rsid w:val="00E3470A"/>
    <w:rsid w:val="00E404E4"/>
    <w:rsid w:val="00E846FF"/>
    <w:rsid w:val="00EA3099"/>
    <w:rsid w:val="00EA5C20"/>
    <w:rsid w:val="00EB6C65"/>
    <w:rsid w:val="00EC000B"/>
    <w:rsid w:val="00F10BEA"/>
    <w:rsid w:val="00F63DCD"/>
    <w:rsid w:val="00F803A0"/>
    <w:rsid w:val="00FA36E5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311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E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311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E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nowakd</cp:lastModifiedBy>
  <cp:revision>57</cp:revision>
  <cp:lastPrinted>2015-12-16T11:35:00Z</cp:lastPrinted>
  <dcterms:created xsi:type="dcterms:W3CDTF">2015-07-06T10:42:00Z</dcterms:created>
  <dcterms:modified xsi:type="dcterms:W3CDTF">2015-12-16T11:41:00Z</dcterms:modified>
</cp:coreProperties>
</file>