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37" w:rsidRPr="008A43A9" w:rsidRDefault="00BC4CFD" w:rsidP="00021FB6">
      <w:pPr>
        <w:keepNext/>
        <w:tabs>
          <w:tab w:val="left" w:pos="4620"/>
          <w:tab w:val="left" w:pos="5115"/>
          <w:tab w:val="right" w:pos="9746"/>
        </w:tabs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A63C3E" w:rsidRPr="008A43A9" w:rsidRDefault="00021FB6" w:rsidP="00021FB6">
      <w:pPr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Załącznik </w:t>
      </w:r>
      <w:r w:rsidR="00DA3087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6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027537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  EZ/215/</w:t>
      </w:r>
      <w:r w:rsidR="00DF6B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120</w:t>
      </w:r>
      <w:r w:rsidR="00625DDB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/2017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……………….. </w:t>
      </w:r>
      <w:r w:rsidRPr="008A43A9">
        <w:rPr>
          <w:rFonts w:ascii="Times New Roman" w:hAnsi="Times New Roman" w:cs="Times New Roman"/>
          <w:sz w:val="20"/>
          <w:szCs w:val="20"/>
        </w:rPr>
        <w:t>roku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sz w:val="20"/>
          <w:szCs w:val="20"/>
        </w:rPr>
        <w:t>w Krośnie pomiędzy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 w:rsidRPr="008A43A9"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8A43A9">
        <w:rPr>
          <w:rFonts w:ascii="Times New Roman" w:hAnsi="Times New Roman" w:cs="Times New Roman"/>
          <w:b/>
          <w:sz w:val="20"/>
          <w:szCs w:val="20"/>
        </w:rPr>
        <w:t>KRS 0000014669</w:t>
      </w:r>
      <w:r w:rsidRPr="008A43A9"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 w:rsidRPr="008A43A9"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A63C3E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reprezentowanym 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przez Dyrektora Naczelnego </w:t>
      </w:r>
      <w:r w:rsidRPr="008A43A9">
        <w:rPr>
          <w:rFonts w:ascii="Times New Roman" w:hAnsi="Times New Roman" w:cs="Times New Roman"/>
          <w:sz w:val="20"/>
          <w:szCs w:val="20"/>
        </w:rPr>
        <w:t xml:space="preserve">– </w:t>
      </w:r>
      <w:r w:rsidR="00A63C3E" w:rsidRPr="008A43A9">
        <w:rPr>
          <w:rFonts w:ascii="Times New Roman" w:hAnsi="Times New Roman" w:cs="Times New Roman"/>
          <w:b/>
          <w:sz w:val="20"/>
          <w:szCs w:val="20"/>
        </w:rPr>
        <w:t xml:space="preserve">dr inż.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Piotra </w:t>
      </w:r>
      <w:proofErr w:type="spellStart"/>
      <w:r w:rsidR="00A63C3E" w:rsidRPr="008A43A9">
        <w:rPr>
          <w:rFonts w:ascii="Times New Roman" w:hAnsi="Times New Roman" w:cs="Times New Roman"/>
          <w:b/>
          <w:sz w:val="20"/>
          <w:szCs w:val="20"/>
        </w:rPr>
        <w:t>Lenika</w:t>
      </w:r>
      <w:proofErr w:type="spellEnd"/>
      <w:r w:rsidRPr="008A43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3A9">
        <w:rPr>
          <w:rStyle w:val="Pogrubienie"/>
          <w:rFonts w:ascii="Times New Roman" w:hAnsi="Times New Roman" w:cs="Times New Roman"/>
          <w:b w:val="0"/>
          <w:sz w:val="20"/>
          <w:szCs w:val="20"/>
        </w:rPr>
        <w:t>………………..</w:t>
      </w:r>
      <w:r w:rsidRPr="008A43A9">
        <w:rPr>
          <w:rFonts w:ascii="Times New Roman" w:hAnsi="Times New Roman" w:cs="Times New Roman"/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>Wykonawcą,</w:t>
      </w:r>
    </w:p>
    <w:p w:rsidR="00027537" w:rsidRPr="008A43A9" w:rsidRDefault="00027537" w:rsidP="001F0FE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DE7390" w:rsidRPr="001F0FE2" w:rsidRDefault="00027537" w:rsidP="001F0F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jest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zakup wraz z dostawą</w:t>
      </w:r>
      <w:r w:rsidR="009153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F0FE2" w:rsidRPr="001F0FE2">
        <w:rPr>
          <w:rFonts w:ascii="Times New Roman" w:hAnsi="Times New Roman" w:cs="Times New Roman"/>
          <w:b/>
          <w:sz w:val="20"/>
          <w:szCs w:val="20"/>
        </w:rPr>
        <w:t>aparatury i sprzętu medycznego w dziedzinie neonatologii zgodnie z przyznaną dotacją celową na zakupy inwestycyjne</w:t>
      </w:r>
      <w:r w:rsidR="00A63C3E" w:rsidRPr="008A43A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F6B93">
        <w:rPr>
          <w:rFonts w:ascii="Times New Roman" w:hAnsi="Times New Roman" w:cs="Times New Roman"/>
          <w:b/>
          <w:bCs/>
          <w:sz w:val="20"/>
          <w:szCs w:val="20"/>
        </w:rPr>
        <w:t xml:space="preserve">II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>(zwanego dalej towarem), zgodnie z zestawieniem parametrów wymaganych stanowiącym załącznik nr 2</w:t>
      </w:r>
      <w:r w:rsidR="009153BC">
        <w:rPr>
          <w:rFonts w:ascii="Times New Roman" w:eastAsia="Calibri" w:hAnsi="Times New Roman" w:cs="Times New Roman"/>
          <w:sz w:val="20"/>
          <w:szCs w:val="20"/>
        </w:rPr>
        <w:t xml:space="preserve"> Pakiet nr ……………..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 do specyfikacji istotnych warunków zamówienia (dalej „SIWZ”) oraz zgodnie z ofertą przetargową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Wykonawcy,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za cenę ………………….. 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PLN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brutto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, </w:t>
      </w:r>
      <w:r w:rsidR="00B57F7B" w:rsidRPr="008A43A9">
        <w:rPr>
          <w:rFonts w:ascii="Times New Roman" w:hAnsi="Times New Roman" w:cs="Times New Roman"/>
          <w:sz w:val="20"/>
          <w:szCs w:val="20"/>
        </w:rPr>
        <w:t xml:space="preserve">…………………….. PLN netto, </w:t>
      </w:r>
      <w:r w:rsidR="00A63C3E" w:rsidRPr="008A43A9">
        <w:rPr>
          <w:rFonts w:ascii="Times New Roman" w:hAnsi="Times New Roman" w:cs="Times New Roman"/>
          <w:sz w:val="20"/>
          <w:szCs w:val="20"/>
        </w:rPr>
        <w:t>stawka VAT ….%.</w:t>
      </w: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2</w:t>
      </w:r>
    </w:p>
    <w:p w:rsidR="00A63C3E" w:rsidRDefault="00A63C3E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SIWZ i oferta przetargowa stanowią integralną część umowy.</w:t>
      </w:r>
    </w:p>
    <w:p w:rsidR="00C74FC4" w:rsidRPr="008A43A9" w:rsidRDefault="00C74FC4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3C3E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3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ramach niniejszej umowy Wykonawca, zobowiązany jest do spełnienia na rzecz Zamawiającego w terminie</w:t>
      </w:r>
      <w:r w:rsidR="009153BC">
        <w:rPr>
          <w:rFonts w:ascii="Times New Roman" w:hAnsi="Times New Roman" w:cs="Times New Roman"/>
          <w:b/>
          <w:sz w:val="20"/>
          <w:szCs w:val="20"/>
        </w:rPr>
        <w:t xml:space="preserve">  4 tygodni od dnia podpisania umowy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następujących świadczeń: 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dostarczenia własnym transportem  i na własne ryzyko towaru do siedziby Zamawiającego,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rozładunku towaru ze środka transportu oraz przetransportowania [wniesienia] </w:t>
      </w:r>
      <w:r w:rsidR="00543ED7" w:rsidRPr="008A43A9">
        <w:rPr>
          <w:rFonts w:ascii="Times New Roman" w:eastAsia="Calibri" w:hAnsi="Times New Roman" w:cs="Times New Roman"/>
          <w:sz w:val="20"/>
          <w:szCs w:val="20"/>
        </w:rPr>
        <w:t xml:space="preserve">towaru </w:t>
      </w:r>
      <w:r w:rsidRPr="008A43A9">
        <w:rPr>
          <w:rFonts w:ascii="Times New Roman" w:eastAsia="Calibri" w:hAnsi="Times New Roman" w:cs="Times New Roman"/>
          <w:sz w:val="20"/>
          <w:szCs w:val="20"/>
        </w:rPr>
        <w:t>do pomieszczeń wskazanych przez Zamawiającego, rozpakowania z opakowań oraz montażu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>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przeszkolenia personelu Zamawiającego z obsługi towaru</w:t>
      </w:r>
      <w:r w:rsidRPr="008A43A9">
        <w:rPr>
          <w:rFonts w:ascii="Times New Roman" w:hAnsi="Times New Roman" w:cs="Times New Roman"/>
          <w:sz w:val="20"/>
          <w:szCs w:val="20"/>
        </w:rPr>
        <w:t xml:space="preserve"> </w:t>
      </w:r>
      <w:r w:rsidR="00543ED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siedzibie Zamawiającego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terminie uzgodnionym z Zamawiającym; przeszkolenie to powinno się odbyć nie później jednak niż w ciągu do 7 dni od dnia dostarczenia </w:t>
      </w:r>
      <w:r w:rsidR="00543ED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towaru</w:t>
      </w:r>
      <w:r w:rsidR="00196C6A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Wynagrodzenie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 dostawę, rozładunek i montaż towaru oraz przeszkolenie personelu Zamawiającego zawarte jest w cenie, o której mowa w §1.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lastRenderedPageBreak/>
        <w:t>Wykonawca zobowiązuje się dostarczyć towar do miejsca wskazanego przez Zamawiającego – loco obiekty Zamawiającego w godzinach pracy Szpitala tj. 7:00-14:35 w dni robocze (pn. – pt. z wyjątkiem dni ustawowo wolnych od pracy).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ujęcia w cenie, o której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§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1, wszystkich dodatkowych opłat związanych z dostarczeniem towaru w szczególnośc</w:t>
      </w:r>
      <w:r w:rsidR="00375118" w:rsidRPr="008A43A9">
        <w:rPr>
          <w:rFonts w:ascii="Times New Roman" w:eastAsia="Calibri" w:hAnsi="Times New Roman" w:cs="Times New Roman"/>
          <w:sz w:val="20"/>
          <w:szCs w:val="20"/>
        </w:rPr>
        <w:t>i opłat celnych i zabezpieczeni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towaru.</w:t>
      </w:r>
    </w:p>
    <w:p w:rsidR="00727025" w:rsidRPr="008A43A9" w:rsidRDefault="00727025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Wszelkie koszty związane z montażem towaru w miejscu wskazanym przez Zamawiającego ponosi Wykonawca, w 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tym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koszty doprowadzenia niezbędnych mediów do podłączenia i uruchomienia towaru.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Wykonawca oświadcza, że dostarczony towar odpowiada wszystkim cechom określonym w Specyfikacji Istotnych Warunków Zamówienia oraz jest fabrycznie nowy.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dzień realizacji przedmiotu umowy uważa się dzień podpisania protokołu zdawczo-odbiorczego. Protokół zdawczo -odbiorczy musi być sygnowany numerem sprawy.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oświadcza, że towar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wymagania zawarte w ustawie z dnia 20 maja 2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010 r. o 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wyrobach medycznych (Dz. U. z 2010 r., Nr 107, poz. 679 z </w:t>
      </w:r>
      <w:proofErr w:type="spellStart"/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wraz z dostawą towaru dostarczy Zamawiającemu wszelkie dokumenty niezbędne do prawidłowego użytkowania towaru.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dokumenty wystawione przez Wykonawcę muszą być sporządzone w języku polskim (instrukcje obsługi, sposób użycia). W przypadku dostarczenia oryginalnych dokumentów producenta zagranicznego, muszą one zawierać tłumaczenia na język polski.</w:t>
      </w:r>
    </w:p>
    <w:p w:rsidR="00027537" w:rsidRPr="008A43A9" w:rsidRDefault="00027537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dostarczone w języku innym niż polski, bez załączonego tłumaczenia, zostaną zwrócone Wykonawcy w dniu ich otrzymania przez Zamawiającego, a odbiór przedmiotu zamówienia zostanie przełożony do czas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uzupełnienia tych dokumentów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tłumaczenie na język polski.</w:t>
      </w:r>
    </w:p>
    <w:p w:rsidR="00027537" w:rsidRPr="008A43A9" w:rsidRDefault="00027537" w:rsidP="00B57F7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B57F7B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udziela na towar  ....... (min. 24) miesięcznej gwarancji.</w:t>
      </w:r>
    </w:p>
    <w:p w:rsidR="00027537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Warunki gwarancji na towar określone są w załączniku nr 2 do SIWZ.</w:t>
      </w:r>
    </w:p>
    <w:p w:rsidR="00DE7390" w:rsidRPr="008A43A9" w:rsidRDefault="00DE7390" w:rsidP="009153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Zamawiającemu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kar umownych w następujących wypadkach i w następujących wysokościach: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opóźnienie w wykonaniu prze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dmiotu umowy  - w wysokości 2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% wartości umowy brutto wskazanej w § 1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każdy rozpoczęty dzień opóźnienia, , nie więcej jednak niż 20% wartości umowy brutto wskazanej w § 1, 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odstąpienia od umowy przez którąkolwiek ze stron z przyczyn za które odpowiedzialność ponosi Wykonawca - w wysokości 20% wartości umowy brutto wskazanej w § 1,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opóźnienia, o którym mowa w ust. 1 lit. a) przekraczającego 14 dni,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 oraz naliczenia kar umownych w sposób określony w ust. 1 lit. 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b</w:t>
      </w:r>
      <w:r w:rsidRPr="008A43A9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przypadku, gdyby u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wskutek niewykonania lub nienależytego wykonania zobowiązania przez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powstała szkoda przewyższająca karę umowną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Wykonawca wyraża zgodę na potrącenie kar umownych z wynagrodzenia, o którym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§ 1. </w:t>
      </w:r>
    </w:p>
    <w:p w:rsidR="00B57F7B" w:rsidRPr="008A43A9" w:rsidRDefault="00B57F7B" w:rsidP="00B57F7B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</w:p>
    <w:p w:rsidR="00B57F7B" w:rsidRPr="008A43A9" w:rsidRDefault="00B57F7B" w:rsidP="00B57F7B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zapłaty należności przelewem w terminie …  </w:t>
      </w:r>
      <w:r w:rsidRPr="008A43A9">
        <w:rPr>
          <w:rFonts w:ascii="Times New Roman" w:hAnsi="Times New Roman" w:cs="Times New Roman"/>
          <w:sz w:val="20"/>
          <w:szCs w:val="20"/>
        </w:rPr>
        <w:t>(min. 30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dni) dni od daty dostarczenia faktury VAT.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zwłoki Zamawiającego w zapłacie należności w terminie, o którym mowa w ust. 1, Wykonawcy przysługiwać będą odsetki równe odsetkom w wysokości obliczonej zgodnie z obowiązującymi przepisami prawa.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nieprawidłowo wystawionej faktury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Wykonawcę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termin płatności, o którym mowa w ust. 1 będzie liczony od daty otrzymania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od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właściwie wystawionej faktury korygującej.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datę zapłaty przyjmuje się dzień obciążenia rachunku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027537" w:rsidRPr="008A43A9" w:rsidRDefault="00027537" w:rsidP="006A5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02753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 w:rsidR="006A5291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Istotne zmiany  postanowień umowy dopuszczalne są w następujących przypadkach: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zmiany obowiązujących przepisów prawa, 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zaistnienia klęski żywiołowej lub siły wyższej (zdarzenie zewnętrzne, niemożliwe do przewidzenia i do zapobieżenia) uniemożliwiająca wykonanie przedmiotu umowy zgodnie z SIWZ,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dostarczanego przedmiotu zamówienia w sytuacji, gdy nastąpi wycofanie danego modelu (typu) z produkcji przez producenta, a dostępny będzie sprzęt o parametrach nie gorszych niż wynikający z umowy, pod warunkiem, że nowa cena nie będzie wyższa niż wskazana w ofercie; wycofanie modelu (typu) określonego w przedmiocie zamówienia z produkcji przez producenta Wykonawca musi pisemnie udokumentować,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Odstąpienie od umowy przez Zamawiającego: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w wypadku określonym w pkt. a) Wykonawca  może żądać jedynie wynagrodzenia należnego mu z tytułu wykonania części umowy, 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lastRenderedPageBreak/>
        <w:t>Zamawiający może również odstąpić od umowy na zasadach w pkt. a) i b) niniejszego punktu, w wypadku: ogłoszenia upadłości lub likwidacji przedsiębiorstwa Wykonawcy, wydania nakazu zajęcia majątku Wykonawcy,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 w przypadku, gdy dostawa jest realizowana wadliwie lub sprzecznie z umową, a  także  gdy opóźnienie w  dostawie lu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b  wymianie sprzętu przekroczy 14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dni, naliczając Wykonawcy karę umowną, 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o której mowa w § 5 ust. 1 lit b)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umowy,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8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1.  Wszelkie zmiany niniejszej umowy mogą być dokonane wyłącznie za zgodą obu stron wyrażoną na piś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mie pod rygorem nieważności.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2.  W sprawach nie uregulowanych w niniejszej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umowie będą miały zastosowanie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przepisy ustawy Prawo zamówień publicznych i kodeksu cywilnego.</w:t>
      </w:r>
    </w:p>
    <w:p w:rsidR="006A5291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Cesja wierzytelności Wykonawcy wynikających z niniejszej umowy wymaga dla swej ważności uprzedniej pisemnej zgody Zamawiającego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7C6627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planowania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zmian organizacyjno-prawnych tj. ewentualnego połączenia się z innym podmiotem gospodarczym, bądź likwidacji jest on zobowiązany do poinformowania o tym fakcie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później niż 30 dni przed planowaną zmianą.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nie poinformowania Zamawiającego o zmianach określonych w ust. 1 Zamawiający zastrzega sobie prawo do odstąpienia od umowy.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W każdym przypadku kiedy w niniejszej umowie zastrzeżone zostało na rzecz Zamawiającego prawo do odstąpienia od umowy Zamawiający jest uprawniony złożyć stosowne oświadczenie o odstąpieniu w terminie </w:t>
      </w:r>
      <w:r w:rsidR="00196C6A"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21 </w:t>
      </w:r>
      <w:r w:rsidRPr="008A43A9">
        <w:rPr>
          <w:rFonts w:ascii="Times New Roman" w:eastAsia="Calibri" w:hAnsi="Times New Roman" w:cs="Times New Roman"/>
          <w:bCs/>
          <w:sz w:val="20"/>
          <w:szCs w:val="20"/>
        </w:rPr>
        <w:t>dni od daty zaistnienia zdarzenia uzasadniającego odstąpienie.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10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</w:rPr>
        <w:t>Umo</w:t>
      </w:r>
      <w:r w:rsidR="00773259" w:rsidRPr="008A43A9">
        <w:rPr>
          <w:rFonts w:ascii="Times New Roman" w:eastAsia="Times New Roman" w:hAnsi="Times New Roman" w:cs="Times New Roman"/>
          <w:sz w:val="20"/>
          <w:szCs w:val="20"/>
        </w:rPr>
        <w:t>wę niniejszą sporządzono w trzech</w:t>
      </w:r>
      <w:r w:rsidRPr="008A43A9">
        <w:rPr>
          <w:rFonts w:ascii="Times New Roman" w:eastAsia="Times New Roman" w:hAnsi="Times New Roman" w:cs="Times New Roman"/>
          <w:sz w:val="20"/>
          <w:szCs w:val="20"/>
        </w:rPr>
        <w:t xml:space="preserve"> jednobrzmiących egzemplarzach z przeznaczeniem po jednym egzemplarzu dla każdej ze Stron.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F7B" w:rsidRPr="008A43A9" w:rsidRDefault="00B57F7B" w:rsidP="009153B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37F7" w:rsidRPr="009153BC" w:rsidRDefault="00027537" w:rsidP="009153B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 xml:space="preserve">Wykonawca </w:t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21FB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</w:t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>Zamawiający</w:t>
      </w:r>
      <w:bookmarkStart w:id="0" w:name="_GoBack"/>
      <w:bookmarkEnd w:id="0"/>
    </w:p>
    <w:sectPr w:rsidR="003737F7" w:rsidRPr="009153BC" w:rsidSect="00A63C3E">
      <w:footerReference w:type="default" r:id="rId8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F9D" w:rsidRDefault="00F91F9D" w:rsidP="007C6627">
      <w:pPr>
        <w:spacing w:after="0" w:line="240" w:lineRule="auto"/>
      </w:pPr>
      <w:r>
        <w:separator/>
      </w:r>
    </w:p>
  </w:endnote>
  <w:endnote w:type="continuationSeparator" w:id="0">
    <w:p w:rsidR="00F91F9D" w:rsidRDefault="00F91F9D" w:rsidP="007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116719"/>
      <w:docPartObj>
        <w:docPartGallery w:val="Page Numbers (Bottom of Page)"/>
        <w:docPartUnique/>
      </w:docPartObj>
    </w:sdtPr>
    <w:sdtContent>
      <w:p w:rsidR="007C6627" w:rsidRDefault="00CB7A36">
        <w:pPr>
          <w:pStyle w:val="Stopka"/>
          <w:jc w:val="right"/>
        </w:pPr>
        <w:r>
          <w:fldChar w:fldCharType="begin"/>
        </w:r>
        <w:r w:rsidR="00790B94">
          <w:instrText xml:space="preserve"> PAGE   \* MERGEFORMAT </w:instrText>
        </w:r>
        <w:r>
          <w:fldChar w:fldCharType="separate"/>
        </w:r>
        <w:r w:rsidR="00DF6B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6627" w:rsidRDefault="007C66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F9D" w:rsidRDefault="00F91F9D" w:rsidP="007C6627">
      <w:pPr>
        <w:spacing w:after="0" w:line="240" w:lineRule="auto"/>
      </w:pPr>
      <w:r>
        <w:separator/>
      </w:r>
    </w:p>
  </w:footnote>
  <w:footnote w:type="continuationSeparator" w:id="0">
    <w:p w:rsidR="00F91F9D" w:rsidRDefault="00F91F9D" w:rsidP="007C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12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8"/>
  </w:num>
  <w:num w:numId="5">
    <w:abstractNumId w:val="4"/>
  </w:num>
  <w:num w:numId="6">
    <w:abstractNumId w:val="9"/>
  </w:num>
  <w:num w:numId="7">
    <w:abstractNumId w:val="10"/>
  </w:num>
  <w:num w:numId="8">
    <w:abstractNumId w:val="16"/>
  </w:num>
  <w:num w:numId="9">
    <w:abstractNumId w:val="5"/>
  </w:num>
  <w:num w:numId="10">
    <w:abstractNumId w:val="12"/>
  </w:num>
  <w:num w:numId="11">
    <w:abstractNumId w:val="17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995"/>
    <w:rsid w:val="00021FB6"/>
    <w:rsid w:val="00027537"/>
    <w:rsid w:val="00047880"/>
    <w:rsid w:val="00083DB0"/>
    <w:rsid w:val="000F6926"/>
    <w:rsid w:val="00196C6A"/>
    <w:rsid w:val="001D6D18"/>
    <w:rsid w:val="001F0FE2"/>
    <w:rsid w:val="00240845"/>
    <w:rsid w:val="00324143"/>
    <w:rsid w:val="003737F7"/>
    <w:rsid w:val="00375118"/>
    <w:rsid w:val="003A3858"/>
    <w:rsid w:val="004772EF"/>
    <w:rsid w:val="00543ED7"/>
    <w:rsid w:val="005B1BCF"/>
    <w:rsid w:val="00625DDB"/>
    <w:rsid w:val="00634542"/>
    <w:rsid w:val="006436CC"/>
    <w:rsid w:val="0067553F"/>
    <w:rsid w:val="006A5291"/>
    <w:rsid w:val="006E2E25"/>
    <w:rsid w:val="00727025"/>
    <w:rsid w:val="00773259"/>
    <w:rsid w:val="00790B94"/>
    <w:rsid w:val="007A649C"/>
    <w:rsid w:val="007C6627"/>
    <w:rsid w:val="007D78F4"/>
    <w:rsid w:val="00841C5F"/>
    <w:rsid w:val="0088287B"/>
    <w:rsid w:val="008A43A9"/>
    <w:rsid w:val="008D7470"/>
    <w:rsid w:val="009153BC"/>
    <w:rsid w:val="009928D6"/>
    <w:rsid w:val="009B2C8B"/>
    <w:rsid w:val="00A5640D"/>
    <w:rsid w:val="00A63C3E"/>
    <w:rsid w:val="00B21506"/>
    <w:rsid w:val="00B57F7B"/>
    <w:rsid w:val="00BC4A73"/>
    <w:rsid w:val="00BC4CFD"/>
    <w:rsid w:val="00BE6CB9"/>
    <w:rsid w:val="00C74FC4"/>
    <w:rsid w:val="00CB3B22"/>
    <w:rsid w:val="00CB7A36"/>
    <w:rsid w:val="00CC3D68"/>
    <w:rsid w:val="00D77995"/>
    <w:rsid w:val="00D92FA2"/>
    <w:rsid w:val="00DA3087"/>
    <w:rsid w:val="00DE7390"/>
    <w:rsid w:val="00DF6B93"/>
    <w:rsid w:val="00E24D95"/>
    <w:rsid w:val="00EA5DD1"/>
    <w:rsid w:val="00F23B2A"/>
    <w:rsid w:val="00F32278"/>
    <w:rsid w:val="00F5219D"/>
    <w:rsid w:val="00F9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625DD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7F7B"/>
    <w:pPr>
      <w:widowControl w:val="0"/>
      <w:suppressAutoHyphens/>
      <w:spacing w:after="120"/>
      <w:ind w:left="283"/>
      <w:jc w:val="both"/>
      <w:textAlignment w:val="baseline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7F7B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627"/>
  </w:style>
  <w:style w:type="paragraph" w:styleId="Stopka">
    <w:name w:val="footer"/>
    <w:basedOn w:val="Normalny"/>
    <w:link w:val="Stopka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1DBFB-1FB7-49E2-BEDA-87AA056F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1438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zp</cp:lastModifiedBy>
  <cp:revision>9</cp:revision>
  <cp:lastPrinted>2017-08-31T08:53:00Z</cp:lastPrinted>
  <dcterms:created xsi:type="dcterms:W3CDTF">2017-08-31T08:48:00Z</dcterms:created>
  <dcterms:modified xsi:type="dcterms:W3CDTF">2017-11-28T07:22:00Z</dcterms:modified>
</cp:coreProperties>
</file>