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4B" w:rsidRPr="0013794B" w:rsidRDefault="0013794B" w:rsidP="0013794B">
      <w:pPr>
        <w:rPr>
          <w:i w:val="0"/>
          <w:sz w:val="22"/>
          <w:szCs w:val="22"/>
        </w:rPr>
      </w:pPr>
      <w:r w:rsidRPr="0013794B">
        <w:rPr>
          <w:i w:val="0"/>
          <w:sz w:val="22"/>
          <w:szCs w:val="22"/>
        </w:rPr>
        <w:t xml:space="preserve">Zestawienie </w:t>
      </w:r>
      <w:r w:rsidRPr="00E129A1">
        <w:rPr>
          <w:i w:val="0"/>
          <w:sz w:val="22"/>
          <w:szCs w:val="22"/>
        </w:rPr>
        <w:t>ofert –</w:t>
      </w:r>
      <w:r w:rsidR="00E129A1" w:rsidRPr="00E129A1">
        <w:rPr>
          <w:i w:val="0"/>
          <w:sz w:val="22"/>
          <w:szCs w:val="22"/>
        </w:rPr>
        <w:t>dot. postępowania o zamówienie publiczne prowadzone w trybie zapytania ofertowego</w:t>
      </w:r>
      <w:r w:rsidR="00E129A1">
        <w:rPr>
          <w:i w:val="0"/>
          <w:sz w:val="22"/>
          <w:szCs w:val="22"/>
        </w:rPr>
        <w:t xml:space="preserve"> </w:t>
      </w:r>
      <w:r w:rsidR="00A538B5">
        <w:rPr>
          <w:i w:val="0"/>
          <w:sz w:val="22"/>
          <w:szCs w:val="22"/>
        </w:rPr>
        <w:t xml:space="preserve">– </w:t>
      </w:r>
      <w:r w:rsidR="0094105C">
        <w:rPr>
          <w:i w:val="0"/>
          <w:sz w:val="22"/>
          <w:szCs w:val="22"/>
        </w:rPr>
        <w:t xml:space="preserve">Transport zwłok z oddziałów szpitalnych przy ul. Grodzkiej 45 do Traktu sekcyjnego </w:t>
      </w:r>
      <w:r w:rsidR="00A538B5">
        <w:rPr>
          <w:i w:val="0"/>
          <w:sz w:val="22"/>
          <w:szCs w:val="22"/>
        </w:rPr>
        <w:t xml:space="preserve"> </w:t>
      </w:r>
      <w:r w:rsidR="0094105C">
        <w:rPr>
          <w:i w:val="0"/>
          <w:sz w:val="22"/>
          <w:szCs w:val="22"/>
        </w:rPr>
        <w:t>Wojewódzkiego Szpitala Podkarpackiego im. Jana Pawła II w Krośnie przy ul. Korczyńskiej  57</w:t>
      </w:r>
      <w:r w:rsidR="0094105C">
        <w:rPr>
          <w:rStyle w:val="FontStyle34"/>
          <w:i w:val="0"/>
          <w:sz w:val="22"/>
          <w:szCs w:val="22"/>
        </w:rPr>
        <w:t xml:space="preserve"> - </w:t>
      </w:r>
      <w:r w:rsidR="0094105C">
        <w:rPr>
          <w:i w:val="0"/>
          <w:sz w:val="22"/>
          <w:szCs w:val="22"/>
        </w:rPr>
        <w:t>nr postępowania EZ/214/06</w:t>
      </w:r>
      <w:r w:rsidR="00A538B5">
        <w:rPr>
          <w:i w:val="0"/>
          <w:sz w:val="22"/>
          <w:szCs w:val="22"/>
        </w:rPr>
        <w:t>/2018</w:t>
      </w:r>
    </w:p>
    <w:p w:rsidR="0013794B" w:rsidRPr="00275564" w:rsidRDefault="0013794B" w:rsidP="0013794B">
      <w:pPr>
        <w:rPr>
          <w:i w:val="0"/>
          <w:sz w:val="22"/>
          <w:szCs w:val="22"/>
        </w:rPr>
      </w:pPr>
    </w:p>
    <w:p w:rsidR="0013794B" w:rsidRPr="00275564" w:rsidRDefault="0013794B" w:rsidP="0013794B">
      <w:pPr>
        <w:rPr>
          <w:i w:val="0"/>
          <w:sz w:val="22"/>
          <w:szCs w:val="22"/>
        </w:rPr>
      </w:pPr>
      <w:r w:rsidRPr="00275564">
        <w:rPr>
          <w:i w:val="0"/>
          <w:sz w:val="22"/>
          <w:szCs w:val="22"/>
        </w:rPr>
        <w:t xml:space="preserve">Pakiet 1  kwota przyznana </w:t>
      </w:r>
      <w:r w:rsidR="0094105C">
        <w:rPr>
          <w:i w:val="0"/>
          <w:sz w:val="22"/>
          <w:szCs w:val="22"/>
        </w:rPr>
        <w:t>20 400</w:t>
      </w:r>
      <w:r w:rsidR="00B2284C">
        <w:rPr>
          <w:i w:val="0"/>
          <w:sz w:val="22"/>
          <w:szCs w:val="22"/>
        </w:rPr>
        <w:t xml:space="preserve"> zł netto</w:t>
      </w:r>
    </w:p>
    <w:tbl>
      <w:tblPr>
        <w:tblW w:w="8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6"/>
        <w:gridCol w:w="2991"/>
        <w:gridCol w:w="1561"/>
        <w:gridCol w:w="2410"/>
        <w:gridCol w:w="1333"/>
      </w:tblGrid>
      <w:tr w:rsidR="00B2284C" w:rsidRPr="00275564" w:rsidTr="00B2284C">
        <w:trPr>
          <w:trHeight w:val="333"/>
        </w:trPr>
        <w:tc>
          <w:tcPr>
            <w:tcW w:w="546" w:type="dxa"/>
          </w:tcPr>
          <w:p w:rsidR="00B2284C" w:rsidRPr="00275564" w:rsidRDefault="00B2284C" w:rsidP="00EC7C52">
            <w:pPr>
              <w:pStyle w:val="Zawartotabeli"/>
              <w:rPr>
                <w:i w:val="0"/>
                <w:sz w:val="22"/>
                <w:szCs w:val="22"/>
              </w:rPr>
            </w:pPr>
            <w:r w:rsidRPr="00275564">
              <w:rPr>
                <w:i w:val="0"/>
                <w:sz w:val="22"/>
                <w:szCs w:val="22"/>
              </w:rPr>
              <w:t>Lp.</w:t>
            </w:r>
          </w:p>
        </w:tc>
        <w:tc>
          <w:tcPr>
            <w:tcW w:w="2991" w:type="dxa"/>
          </w:tcPr>
          <w:p w:rsidR="00B2284C" w:rsidRPr="00275564" w:rsidRDefault="00B2284C" w:rsidP="00EC7C52">
            <w:pPr>
              <w:pStyle w:val="Zawartotabeli"/>
              <w:rPr>
                <w:i w:val="0"/>
                <w:sz w:val="22"/>
                <w:szCs w:val="22"/>
              </w:rPr>
            </w:pPr>
            <w:r w:rsidRPr="00275564">
              <w:rPr>
                <w:i w:val="0"/>
                <w:sz w:val="22"/>
                <w:szCs w:val="22"/>
              </w:rPr>
              <w:t>Nazwa Wykonawcy/ adres Wykonawcy</w:t>
            </w:r>
          </w:p>
        </w:tc>
        <w:tc>
          <w:tcPr>
            <w:tcW w:w="1561" w:type="dxa"/>
          </w:tcPr>
          <w:p w:rsidR="00B2284C" w:rsidRPr="00275564" w:rsidRDefault="00B2284C" w:rsidP="00EC7C52">
            <w:pPr>
              <w:pStyle w:val="Zawartotabeli"/>
              <w:rPr>
                <w:i w:val="0"/>
                <w:sz w:val="22"/>
                <w:szCs w:val="22"/>
              </w:rPr>
            </w:pPr>
            <w:r w:rsidRPr="00275564">
              <w:rPr>
                <w:i w:val="0"/>
                <w:sz w:val="22"/>
                <w:szCs w:val="22"/>
              </w:rPr>
              <w:t>Cena oferty</w:t>
            </w:r>
            <w:r>
              <w:rPr>
                <w:i w:val="0"/>
                <w:sz w:val="22"/>
                <w:szCs w:val="22"/>
              </w:rPr>
              <w:t xml:space="preserve"> netto</w:t>
            </w:r>
          </w:p>
        </w:tc>
        <w:tc>
          <w:tcPr>
            <w:tcW w:w="2410" w:type="dxa"/>
          </w:tcPr>
          <w:p w:rsidR="00B2284C" w:rsidRPr="00275564" w:rsidRDefault="00B2284C" w:rsidP="00EC7C52">
            <w:pPr>
              <w:pStyle w:val="Zawartotabeli"/>
              <w:rPr>
                <w:i w:val="0"/>
                <w:sz w:val="22"/>
                <w:szCs w:val="22"/>
              </w:rPr>
            </w:pPr>
            <w:r w:rsidRPr="00275564">
              <w:rPr>
                <w:i w:val="0"/>
                <w:sz w:val="22"/>
                <w:szCs w:val="22"/>
              </w:rPr>
              <w:t>Cena oferty brutto</w:t>
            </w:r>
          </w:p>
        </w:tc>
        <w:tc>
          <w:tcPr>
            <w:tcW w:w="1333" w:type="dxa"/>
          </w:tcPr>
          <w:p w:rsidR="00B2284C" w:rsidRPr="00275564" w:rsidRDefault="00B2284C" w:rsidP="00EC7C52">
            <w:pPr>
              <w:pStyle w:val="Zawartotabeli"/>
              <w:rPr>
                <w:i w:val="0"/>
                <w:sz w:val="22"/>
                <w:szCs w:val="22"/>
              </w:rPr>
            </w:pPr>
            <w:r w:rsidRPr="00275564">
              <w:rPr>
                <w:i w:val="0"/>
                <w:sz w:val="22"/>
                <w:szCs w:val="22"/>
              </w:rPr>
              <w:t>Termin płatności</w:t>
            </w:r>
          </w:p>
        </w:tc>
      </w:tr>
      <w:tr w:rsidR="00B2284C" w:rsidRPr="00A538B5" w:rsidTr="00B2284C">
        <w:trPr>
          <w:trHeight w:val="333"/>
        </w:trPr>
        <w:tc>
          <w:tcPr>
            <w:tcW w:w="546" w:type="dxa"/>
          </w:tcPr>
          <w:p w:rsidR="00B2284C" w:rsidRPr="00A538B5" w:rsidRDefault="00B2284C" w:rsidP="00EC7C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</w:p>
          <w:p w:rsidR="00B2284C" w:rsidRPr="00A538B5" w:rsidRDefault="00B2284C" w:rsidP="00EC7C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 w:rsidRPr="00A538B5">
              <w:rPr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2991" w:type="dxa"/>
          </w:tcPr>
          <w:p w:rsidR="009D51B9" w:rsidRDefault="0094105C" w:rsidP="009D51B9">
            <w:pPr>
              <w:pStyle w:val="Zawartotabeli"/>
              <w:jc w:val="lef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MEMENTO s.c.</w:t>
            </w:r>
          </w:p>
          <w:p w:rsidR="0094105C" w:rsidRDefault="0094105C" w:rsidP="009D51B9">
            <w:pPr>
              <w:pStyle w:val="Zawartotabeli"/>
              <w:jc w:val="left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A.Merska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-Sroka, </w:t>
            </w:r>
            <w:proofErr w:type="spellStart"/>
            <w:r>
              <w:rPr>
                <w:b w:val="0"/>
                <w:i w:val="0"/>
                <w:sz w:val="22"/>
                <w:szCs w:val="22"/>
              </w:rPr>
              <w:t>B.Szarek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i w:val="0"/>
                <w:sz w:val="22"/>
                <w:szCs w:val="22"/>
              </w:rPr>
              <w:t>R.Rachwalski</w:t>
            </w:r>
            <w:proofErr w:type="spellEnd"/>
          </w:p>
          <w:p w:rsidR="0094105C" w:rsidRDefault="0094105C" w:rsidP="009D51B9">
            <w:pPr>
              <w:pStyle w:val="Zawartotabeli"/>
              <w:jc w:val="lef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ul. Wyszyńskiego (cmentarz)</w:t>
            </w:r>
          </w:p>
          <w:p w:rsidR="0094105C" w:rsidRPr="00A538B5" w:rsidRDefault="0094105C" w:rsidP="009D51B9">
            <w:pPr>
              <w:pStyle w:val="Zawartotabeli"/>
              <w:jc w:val="lef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38-400 Krosno</w:t>
            </w:r>
          </w:p>
        </w:tc>
        <w:tc>
          <w:tcPr>
            <w:tcW w:w="1561" w:type="dxa"/>
          </w:tcPr>
          <w:p w:rsidR="009D51B9" w:rsidRDefault="0094105C" w:rsidP="00EC7C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19 200,00</w:t>
            </w:r>
            <w:r w:rsidR="009D51B9">
              <w:rPr>
                <w:b w:val="0"/>
                <w:i w:val="0"/>
                <w:sz w:val="22"/>
                <w:szCs w:val="22"/>
              </w:rPr>
              <w:t xml:space="preserve"> zł</w:t>
            </w:r>
          </w:p>
        </w:tc>
        <w:tc>
          <w:tcPr>
            <w:tcW w:w="2410" w:type="dxa"/>
          </w:tcPr>
          <w:p w:rsidR="00B2284C" w:rsidRPr="00A538B5" w:rsidRDefault="0094105C" w:rsidP="00EC7C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20 736,00</w:t>
            </w:r>
            <w:r w:rsidR="009D51B9">
              <w:rPr>
                <w:b w:val="0"/>
                <w:i w:val="0"/>
                <w:sz w:val="22"/>
                <w:szCs w:val="22"/>
              </w:rPr>
              <w:t xml:space="preserve"> zł</w:t>
            </w:r>
          </w:p>
        </w:tc>
        <w:tc>
          <w:tcPr>
            <w:tcW w:w="1333" w:type="dxa"/>
          </w:tcPr>
          <w:p w:rsidR="00B2284C" w:rsidRPr="00A538B5" w:rsidRDefault="009D51B9" w:rsidP="00EC7C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60 dni</w:t>
            </w:r>
          </w:p>
        </w:tc>
      </w:tr>
    </w:tbl>
    <w:p w:rsidR="00A538B5" w:rsidRDefault="00A538B5" w:rsidP="0013794B">
      <w:pPr>
        <w:rPr>
          <w:i w:val="0"/>
          <w:sz w:val="22"/>
          <w:szCs w:val="22"/>
        </w:rPr>
      </w:pPr>
    </w:p>
    <w:p w:rsidR="0013794B" w:rsidRPr="00275564" w:rsidRDefault="0013794B" w:rsidP="0013794B">
      <w:pPr>
        <w:rPr>
          <w:sz w:val="22"/>
          <w:szCs w:val="22"/>
          <w:highlight w:val="yellow"/>
        </w:rPr>
      </w:pPr>
      <w:bookmarkStart w:id="0" w:name="_GoBack"/>
      <w:bookmarkEnd w:id="0"/>
    </w:p>
    <w:p w:rsidR="0013794B" w:rsidRPr="00275564" w:rsidRDefault="0013794B" w:rsidP="0013794B">
      <w:pPr>
        <w:rPr>
          <w:sz w:val="22"/>
          <w:szCs w:val="22"/>
        </w:rPr>
      </w:pPr>
    </w:p>
    <w:p w:rsidR="0013794B" w:rsidRPr="00275564" w:rsidRDefault="0013794B" w:rsidP="0013794B">
      <w:pPr>
        <w:rPr>
          <w:sz w:val="22"/>
          <w:szCs w:val="22"/>
        </w:rPr>
      </w:pPr>
    </w:p>
    <w:p w:rsidR="0013794B" w:rsidRPr="00275564" w:rsidRDefault="0094105C" w:rsidP="0013794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Krosno, dnia 23</w:t>
      </w:r>
      <w:r w:rsidR="0013794B" w:rsidRPr="00275564">
        <w:rPr>
          <w:b w:val="0"/>
          <w:sz w:val="22"/>
          <w:szCs w:val="22"/>
        </w:rPr>
        <w:t xml:space="preserve"> </w:t>
      </w:r>
      <w:r w:rsidR="008C35F4">
        <w:rPr>
          <w:b w:val="0"/>
          <w:sz w:val="22"/>
          <w:szCs w:val="22"/>
        </w:rPr>
        <w:t>stycznia 2018</w:t>
      </w:r>
      <w:r w:rsidR="0013794B" w:rsidRPr="00275564">
        <w:rPr>
          <w:b w:val="0"/>
          <w:sz w:val="22"/>
          <w:szCs w:val="22"/>
        </w:rPr>
        <w:t xml:space="preserve"> roku</w:t>
      </w:r>
    </w:p>
    <w:p w:rsidR="0013794B" w:rsidRPr="00275564" w:rsidRDefault="0013794B" w:rsidP="0013794B">
      <w:pPr>
        <w:rPr>
          <w:b w:val="0"/>
          <w:sz w:val="22"/>
          <w:szCs w:val="22"/>
        </w:rPr>
      </w:pPr>
    </w:p>
    <w:p w:rsidR="001D253D" w:rsidRDefault="001D253D"/>
    <w:sectPr w:rsidR="001D2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4B"/>
    <w:rsid w:val="0013794B"/>
    <w:rsid w:val="001A098F"/>
    <w:rsid w:val="001D253D"/>
    <w:rsid w:val="00446156"/>
    <w:rsid w:val="00553579"/>
    <w:rsid w:val="005A45C2"/>
    <w:rsid w:val="00785E3D"/>
    <w:rsid w:val="007C395B"/>
    <w:rsid w:val="008C35F4"/>
    <w:rsid w:val="0094105C"/>
    <w:rsid w:val="009D51B9"/>
    <w:rsid w:val="00A538B5"/>
    <w:rsid w:val="00B2284C"/>
    <w:rsid w:val="00E129A1"/>
    <w:rsid w:val="00FD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9B745-4DF6-4668-9F1C-4AB1CBEE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94B"/>
    <w:pPr>
      <w:spacing w:after="0" w:line="240" w:lineRule="auto"/>
      <w:ind w:right="11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3794B"/>
    <w:pPr>
      <w:suppressLineNumbers/>
      <w:suppressAutoHyphens/>
    </w:pPr>
    <w:rPr>
      <w:lang w:eastAsia="ar-SA"/>
    </w:rPr>
  </w:style>
  <w:style w:type="character" w:customStyle="1" w:styleId="highlight">
    <w:name w:val="highlight"/>
    <w:rsid w:val="0013794B"/>
  </w:style>
  <w:style w:type="character" w:customStyle="1" w:styleId="FontStyle34">
    <w:name w:val="Font Style34"/>
    <w:rsid w:val="0013794B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0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05C"/>
    <w:rPr>
      <w:rFonts w:ascii="Segoe UI" w:eastAsia="Times New Roman" w:hAnsi="Segoe UI" w:cs="Segoe UI"/>
      <w:b/>
      <w:bCs/>
      <w:i/>
      <w:i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cp:lastPrinted>2018-01-23T09:32:00Z</cp:lastPrinted>
  <dcterms:created xsi:type="dcterms:W3CDTF">2018-01-23T09:33:00Z</dcterms:created>
  <dcterms:modified xsi:type="dcterms:W3CDTF">2018-01-23T09:33:00Z</dcterms:modified>
</cp:coreProperties>
</file>