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24" w:rsidRPr="007F0124" w:rsidRDefault="007F0124">
      <w:pPr>
        <w:rPr>
          <w:rFonts w:ascii="Times New Roman" w:hAnsi="Times New Roman" w:cs="Times New Roman"/>
          <w:b/>
          <w:sz w:val="24"/>
          <w:szCs w:val="24"/>
        </w:rPr>
      </w:pPr>
      <w:r w:rsidRPr="007F0124">
        <w:rPr>
          <w:rFonts w:ascii="Times New Roman" w:hAnsi="Times New Roman" w:cs="Times New Roman"/>
          <w:b/>
          <w:sz w:val="24"/>
          <w:szCs w:val="24"/>
        </w:rPr>
        <w:t>Zał. nr 2 – pakiet nr 3</w:t>
      </w:r>
    </w:p>
    <w:p w:rsidR="007F0124" w:rsidRDefault="007F012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4"/>
        <w:gridCol w:w="5748"/>
        <w:gridCol w:w="851"/>
        <w:gridCol w:w="992"/>
        <w:gridCol w:w="992"/>
        <w:gridCol w:w="993"/>
        <w:gridCol w:w="1134"/>
        <w:gridCol w:w="1276"/>
        <w:gridCol w:w="1524"/>
      </w:tblGrid>
      <w:tr w:rsidR="007F0124" w:rsidRPr="007F0124" w:rsidTr="007F0124">
        <w:tc>
          <w:tcPr>
            <w:tcW w:w="484" w:type="dxa"/>
          </w:tcPr>
          <w:p w:rsidR="001F06E1" w:rsidRPr="007F0124" w:rsidRDefault="001F06E1" w:rsidP="007F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24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748" w:type="dxa"/>
          </w:tcPr>
          <w:p w:rsidR="001F06E1" w:rsidRPr="007F0124" w:rsidRDefault="001F06E1" w:rsidP="007F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4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851" w:type="dxa"/>
          </w:tcPr>
          <w:p w:rsidR="001F06E1" w:rsidRPr="007F0124" w:rsidRDefault="001F06E1" w:rsidP="007F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4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992" w:type="dxa"/>
          </w:tcPr>
          <w:p w:rsidR="001F06E1" w:rsidRPr="007F0124" w:rsidRDefault="001F06E1" w:rsidP="007F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4">
              <w:rPr>
                <w:rFonts w:ascii="Times New Roman" w:hAnsi="Times New Roman" w:cs="Times New Roman"/>
                <w:sz w:val="24"/>
                <w:szCs w:val="24"/>
              </w:rPr>
              <w:t>Cena j. netto</w:t>
            </w:r>
          </w:p>
        </w:tc>
        <w:tc>
          <w:tcPr>
            <w:tcW w:w="992" w:type="dxa"/>
          </w:tcPr>
          <w:p w:rsidR="001F06E1" w:rsidRPr="007F0124" w:rsidRDefault="001F06E1" w:rsidP="007F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4">
              <w:rPr>
                <w:rFonts w:ascii="Times New Roman" w:hAnsi="Times New Roman" w:cs="Times New Roman"/>
                <w:sz w:val="24"/>
                <w:szCs w:val="24"/>
              </w:rPr>
              <w:t>Stawka VAT</w:t>
            </w:r>
          </w:p>
        </w:tc>
        <w:tc>
          <w:tcPr>
            <w:tcW w:w="993" w:type="dxa"/>
          </w:tcPr>
          <w:p w:rsidR="001F06E1" w:rsidRPr="007F0124" w:rsidRDefault="001F06E1" w:rsidP="007F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4">
              <w:rPr>
                <w:rFonts w:ascii="Times New Roman" w:hAnsi="Times New Roman" w:cs="Times New Roman"/>
                <w:sz w:val="24"/>
                <w:szCs w:val="24"/>
              </w:rPr>
              <w:t>Cena j. brutto</w:t>
            </w:r>
          </w:p>
        </w:tc>
        <w:tc>
          <w:tcPr>
            <w:tcW w:w="1134" w:type="dxa"/>
          </w:tcPr>
          <w:p w:rsidR="001F06E1" w:rsidRPr="007F0124" w:rsidRDefault="001F06E1" w:rsidP="007F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4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1276" w:type="dxa"/>
          </w:tcPr>
          <w:p w:rsidR="001F06E1" w:rsidRPr="007F0124" w:rsidRDefault="001F06E1" w:rsidP="007F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4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  <w:tc>
          <w:tcPr>
            <w:tcW w:w="1524" w:type="dxa"/>
          </w:tcPr>
          <w:p w:rsidR="001F06E1" w:rsidRPr="007F0124" w:rsidRDefault="001F06E1" w:rsidP="007F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4">
              <w:rPr>
                <w:rFonts w:ascii="Times New Roman" w:hAnsi="Times New Roman" w:cs="Times New Roman"/>
                <w:sz w:val="24"/>
                <w:szCs w:val="24"/>
              </w:rPr>
              <w:t>Producent, nazwa, nr katalogowy</w:t>
            </w:r>
          </w:p>
          <w:p w:rsidR="001F06E1" w:rsidRPr="007F0124" w:rsidRDefault="001F06E1" w:rsidP="007F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24" w:rsidRPr="007F0124" w:rsidTr="007F0124">
        <w:tc>
          <w:tcPr>
            <w:tcW w:w="484" w:type="dxa"/>
          </w:tcPr>
          <w:p w:rsidR="001F06E1" w:rsidRPr="007F0124" w:rsidRDefault="007F0124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24">
              <w:rPr>
                <w:rFonts w:ascii="Times New Roman" w:hAnsi="Times New Roman" w:cs="Times New Roman"/>
                <w:sz w:val="24"/>
                <w:szCs w:val="24"/>
              </w:rPr>
              <w:t>Ssakoraspator</w:t>
            </w:r>
            <w:proofErr w:type="spellEnd"/>
            <w:r w:rsidRPr="007F0124">
              <w:rPr>
                <w:rFonts w:ascii="Times New Roman" w:hAnsi="Times New Roman" w:cs="Times New Roman"/>
                <w:sz w:val="24"/>
                <w:szCs w:val="24"/>
              </w:rPr>
              <w:t xml:space="preserve"> 3,2mm. 20 cm. </w:t>
            </w:r>
            <w:proofErr w:type="spellStart"/>
            <w:r w:rsidRPr="007F0124">
              <w:rPr>
                <w:rFonts w:ascii="Times New Roman" w:hAnsi="Times New Roman" w:cs="Times New Roman"/>
                <w:sz w:val="24"/>
                <w:szCs w:val="24"/>
              </w:rPr>
              <w:t>Luer</w:t>
            </w:r>
            <w:proofErr w:type="spellEnd"/>
            <w:r w:rsidRPr="007F0124">
              <w:rPr>
                <w:rFonts w:ascii="Times New Roman" w:hAnsi="Times New Roman" w:cs="Times New Roman"/>
                <w:sz w:val="24"/>
                <w:szCs w:val="24"/>
              </w:rPr>
              <w:t xml:space="preserve"> z uchwytem</w:t>
            </w:r>
          </w:p>
        </w:tc>
        <w:tc>
          <w:tcPr>
            <w:tcW w:w="851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F012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24" w:rsidRPr="007F0124" w:rsidTr="007F0124">
        <w:tc>
          <w:tcPr>
            <w:tcW w:w="484" w:type="dxa"/>
          </w:tcPr>
          <w:p w:rsidR="001F06E1" w:rsidRPr="007F0124" w:rsidRDefault="007F0124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4">
              <w:rPr>
                <w:rFonts w:ascii="Times New Roman" w:hAnsi="Times New Roman" w:cs="Times New Roman"/>
                <w:sz w:val="24"/>
                <w:szCs w:val="24"/>
              </w:rPr>
              <w:t xml:space="preserve">Pinceta bagnetowa </w:t>
            </w:r>
            <w:proofErr w:type="spellStart"/>
            <w:r w:rsidRPr="007F0124">
              <w:rPr>
                <w:rFonts w:ascii="Times New Roman" w:hAnsi="Times New Roman" w:cs="Times New Roman"/>
                <w:sz w:val="24"/>
                <w:szCs w:val="24"/>
              </w:rPr>
              <w:t>Janset</w:t>
            </w:r>
            <w:proofErr w:type="spellEnd"/>
            <w:r w:rsidRPr="007F0124">
              <w:rPr>
                <w:rFonts w:ascii="Times New Roman" w:hAnsi="Times New Roman" w:cs="Times New Roman"/>
                <w:sz w:val="24"/>
                <w:szCs w:val="24"/>
              </w:rPr>
              <w:t xml:space="preserve"> 20 cm</w:t>
            </w:r>
          </w:p>
        </w:tc>
        <w:tc>
          <w:tcPr>
            <w:tcW w:w="851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F012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24" w:rsidRPr="007F0124" w:rsidTr="007F0124">
        <w:tc>
          <w:tcPr>
            <w:tcW w:w="484" w:type="dxa"/>
          </w:tcPr>
          <w:p w:rsidR="001F06E1" w:rsidRPr="007F0124" w:rsidRDefault="007F0124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8" w:type="dxa"/>
          </w:tcPr>
          <w:p w:rsidR="001F06E1" w:rsidRPr="007F0124" w:rsidRDefault="001F06E1" w:rsidP="007F0124">
            <w:pPr>
              <w:pStyle w:val="NormalnyWeb"/>
              <w:jc w:val="both"/>
            </w:pPr>
            <w:r w:rsidRPr="007F0124">
              <w:t xml:space="preserve">Kleszczyki mikrochirurgiczne łyżeczkowe okrągłe 23 cm. Ø 2,5 mm., </w:t>
            </w:r>
          </w:p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4">
              <w:rPr>
                <w:rFonts w:ascii="Times New Roman" w:hAnsi="Times New Roman" w:cs="Times New Roman"/>
                <w:sz w:val="24"/>
                <w:szCs w:val="24"/>
              </w:rPr>
              <w:t>odgięte do góry</w:t>
            </w:r>
          </w:p>
        </w:tc>
        <w:tc>
          <w:tcPr>
            <w:tcW w:w="851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F012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24" w:rsidRPr="007F0124" w:rsidTr="007F0124">
        <w:tc>
          <w:tcPr>
            <w:tcW w:w="484" w:type="dxa"/>
          </w:tcPr>
          <w:p w:rsidR="001F06E1" w:rsidRPr="007F0124" w:rsidRDefault="007F0124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8" w:type="dxa"/>
          </w:tcPr>
          <w:p w:rsidR="001F06E1" w:rsidRPr="007F0124" w:rsidRDefault="001F06E1" w:rsidP="007F0124">
            <w:pPr>
              <w:pStyle w:val="NormalnyWeb"/>
              <w:jc w:val="both"/>
            </w:pPr>
            <w:r w:rsidRPr="007F0124">
              <w:t>Kleszczyki mikrochirurgiczne łyżeczkowe okrągłe 23 cm. Ø 2,5 mm.,</w:t>
            </w:r>
          </w:p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4">
              <w:rPr>
                <w:rFonts w:ascii="Times New Roman" w:hAnsi="Times New Roman" w:cs="Times New Roman"/>
                <w:sz w:val="24"/>
                <w:szCs w:val="24"/>
              </w:rPr>
              <w:t>odgięte w lewo-</w:t>
            </w:r>
          </w:p>
        </w:tc>
        <w:tc>
          <w:tcPr>
            <w:tcW w:w="851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F012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24" w:rsidRPr="007F0124" w:rsidTr="007F0124">
        <w:tc>
          <w:tcPr>
            <w:tcW w:w="484" w:type="dxa"/>
          </w:tcPr>
          <w:p w:rsidR="001F06E1" w:rsidRPr="007F0124" w:rsidRDefault="007F0124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8" w:type="dxa"/>
          </w:tcPr>
          <w:p w:rsidR="001F06E1" w:rsidRPr="007F0124" w:rsidRDefault="001F06E1" w:rsidP="007F0124">
            <w:pPr>
              <w:pStyle w:val="NormalnyWeb"/>
              <w:jc w:val="both"/>
            </w:pPr>
            <w:r w:rsidRPr="007F0124">
              <w:t xml:space="preserve">Kleszczyki mikrochiururgiczne łyżeczkowe okrągłe 23 cm. 2,5 mm., </w:t>
            </w:r>
          </w:p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4">
              <w:rPr>
                <w:rFonts w:ascii="Times New Roman" w:hAnsi="Times New Roman" w:cs="Times New Roman"/>
                <w:sz w:val="24"/>
                <w:szCs w:val="24"/>
              </w:rPr>
              <w:t>odgięte w prawo-</w:t>
            </w:r>
          </w:p>
        </w:tc>
        <w:tc>
          <w:tcPr>
            <w:tcW w:w="851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F012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24" w:rsidRPr="007F0124" w:rsidTr="007F0124">
        <w:tc>
          <w:tcPr>
            <w:tcW w:w="484" w:type="dxa"/>
          </w:tcPr>
          <w:p w:rsidR="001F06E1" w:rsidRPr="007F0124" w:rsidRDefault="007F0124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8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4">
              <w:rPr>
                <w:rFonts w:ascii="Times New Roman" w:hAnsi="Times New Roman" w:cs="Times New Roman"/>
                <w:sz w:val="24"/>
                <w:szCs w:val="24"/>
              </w:rPr>
              <w:t>Nożyczki ostre 11 cm. Wygięte</w:t>
            </w:r>
          </w:p>
        </w:tc>
        <w:tc>
          <w:tcPr>
            <w:tcW w:w="851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F012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24" w:rsidRPr="007F0124" w:rsidTr="007F0124">
        <w:tc>
          <w:tcPr>
            <w:tcW w:w="484" w:type="dxa"/>
          </w:tcPr>
          <w:p w:rsidR="001F06E1" w:rsidRPr="007F0124" w:rsidRDefault="007F0124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8" w:type="dxa"/>
          </w:tcPr>
          <w:p w:rsidR="001F06E1" w:rsidRPr="007F0124" w:rsidRDefault="001F06E1" w:rsidP="007F0124">
            <w:pPr>
              <w:pStyle w:val="NormalnyWeb"/>
              <w:jc w:val="both"/>
            </w:pPr>
            <w:r w:rsidRPr="007F0124">
              <w:t xml:space="preserve">Nożyczki preparacyjne Baby- Metzenbaum wygięte 11,5 mm; </w:t>
            </w:r>
          </w:p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4">
              <w:rPr>
                <w:rFonts w:ascii="Times New Roman" w:hAnsi="Times New Roman" w:cs="Times New Roman"/>
                <w:sz w:val="24"/>
                <w:szCs w:val="24"/>
              </w:rPr>
              <w:t>części pracujące utwardzone</w:t>
            </w:r>
          </w:p>
        </w:tc>
        <w:tc>
          <w:tcPr>
            <w:tcW w:w="851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F012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24" w:rsidRPr="007F0124" w:rsidTr="007F0124">
        <w:tc>
          <w:tcPr>
            <w:tcW w:w="484" w:type="dxa"/>
          </w:tcPr>
          <w:p w:rsidR="001F06E1" w:rsidRPr="007F0124" w:rsidRDefault="007F0124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8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4">
              <w:rPr>
                <w:rFonts w:ascii="Times New Roman" w:hAnsi="Times New Roman" w:cs="Times New Roman"/>
                <w:sz w:val="24"/>
                <w:szCs w:val="24"/>
              </w:rPr>
              <w:t xml:space="preserve">Kleszczyki </w:t>
            </w:r>
            <w:proofErr w:type="spellStart"/>
            <w:r w:rsidRPr="007F0124">
              <w:rPr>
                <w:rFonts w:ascii="Times New Roman" w:hAnsi="Times New Roman" w:cs="Times New Roman"/>
                <w:sz w:val="24"/>
                <w:szCs w:val="24"/>
              </w:rPr>
              <w:t>Schnidt</w:t>
            </w:r>
            <w:proofErr w:type="spellEnd"/>
            <w:r w:rsidRPr="007F0124">
              <w:rPr>
                <w:rFonts w:ascii="Times New Roman" w:hAnsi="Times New Roman" w:cs="Times New Roman"/>
                <w:sz w:val="24"/>
                <w:szCs w:val="24"/>
              </w:rPr>
              <w:t xml:space="preserve"> 19 cm. Z otwartą rączką</w:t>
            </w:r>
          </w:p>
        </w:tc>
        <w:tc>
          <w:tcPr>
            <w:tcW w:w="851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F012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24" w:rsidRPr="007F0124" w:rsidTr="007F0124">
        <w:tc>
          <w:tcPr>
            <w:tcW w:w="484" w:type="dxa"/>
          </w:tcPr>
          <w:p w:rsidR="001F06E1" w:rsidRPr="007F0124" w:rsidRDefault="007F0124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8" w:type="dxa"/>
          </w:tcPr>
          <w:p w:rsidR="001F06E1" w:rsidRPr="007F0124" w:rsidRDefault="007F0124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Nożyczki pre</w:t>
            </w:r>
            <w:r w:rsidR="001F06E1" w:rsidRPr="007F0124">
              <w:rPr>
                <w:rFonts w:ascii="Times New Roman" w:hAnsi="Times New Roman" w:cs="Times New Roman"/>
                <w:sz w:val="24"/>
                <w:szCs w:val="24"/>
              </w:rPr>
              <w:t>paracyjne Metzenbaum wygięte 18 mm.; części pracujące utwardzone</w:t>
            </w:r>
          </w:p>
        </w:tc>
        <w:tc>
          <w:tcPr>
            <w:tcW w:w="851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F012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24" w:rsidRPr="007F0124" w:rsidTr="007F0124">
        <w:tc>
          <w:tcPr>
            <w:tcW w:w="484" w:type="dxa"/>
          </w:tcPr>
          <w:p w:rsidR="001F06E1" w:rsidRPr="007F0124" w:rsidRDefault="007F0124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8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4">
              <w:rPr>
                <w:rFonts w:ascii="Times New Roman" w:hAnsi="Times New Roman" w:cs="Times New Roman"/>
                <w:sz w:val="24"/>
                <w:szCs w:val="24"/>
              </w:rPr>
              <w:t xml:space="preserve">Kleszczyki </w:t>
            </w:r>
            <w:proofErr w:type="spellStart"/>
            <w:r w:rsidRPr="007F0124">
              <w:rPr>
                <w:rFonts w:ascii="Times New Roman" w:hAnsi="Times New Roman" w:cs="Times New Roman"/>
                <w:sz w:val="24"/>
                <w:szCs w:val="24"/>
              </w:rPr>
              <w:t>Leriche</w:t>
            </w:r>
            <w:proofErr w:type="spellEnd"/>
            <w:r w:rsidRPr="007F0124">
              <w:rPr>
                <w:rFonts w:ascii="Times New Roman" w:hAnsi="Times New Roman" w:cs="Times New Roman"/>
                <w:sz w:val="24"/>
                <w:szCs w:val="24"/>
              </w:rPr>
              <w:t xml:space="preserve"> wygięte 15 cm</w:t>
            </w:r>
          </w:p>
        </w:tc>
        <w:tc>
          <w:tcPr>
            <w:tcW w:w="851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F012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24" w:rsidRPr="007F0124" w:rsidTr="007F0124">
        <w:tc>
          <w:tcPr>
            <w:tcW w:w="484" w:type="dxa"/>
          </w:tcPr>
          <w:p w:rsidR="001F06E1" w:rsidRPr="007F0124" w:rsidRDefault="007F0124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8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4">
              <w:rPr>
                <w:rFonts w:ascii="Times New Roman" w:hAnsi="Times New Roman" w:cs="Times New Roman"/>
                <w:sz w:val="24"/>
                <w:szCs w:val="24"/>
              </w:rPr>
              <w:t>kleszczyki hemostatyczne CRILE proste 14 cm</w:t>
            </w:r>
          </w:p>
        </w:tc>
        <w:tc>
          <w:tcPr>
            <w:tcW w:w="851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F012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24" w:rsidRPr="007F0124" w:rsidTr="007F0124">
        <w:tc>
          <w:tcPr>
            <w:tcW w:w="484" w:type="dxa"/>
          </w:tcPr>
          <w:p w:rsidR="001F06E1" w:rsidRPr="007F0124" w:rsidRDefault="007F0124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8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4">
              <w:rPr>
                <w:rFonts w:ascii="Times New Roman" w:hAnsi="Times New Roman" w:cs="Times New Roman"/>
                <w:sz w:val="24"/>
                <w:szCs w:val="24"/>
              </w:rPr>
              <w:t>kleszczyki hemostatyczne CRILE wygięte 14 cm</w:t>
            </w:r>
          </w:p>
        </w:tc>
        <w:tc>
          <w:tcPr>
            <w:tcW w:w="851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F012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24" w:rsidRPr="007F0124" w:rsidTr="007F0124">
        <w:tc>
          <w:tcPr>
            <w:tcW w:w="484" w:type="dxa"/>
          </w:tcPr>
          <w:p w:rsidR="001F06E1" w:rsidRPr="007F0124" w:rsidRDefault="007F0124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48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4">
              <w:rPr>
                <w:rFonts w:ascii="Times New Roman" w:hAnsi="Times New Roman" w:cs="Times New Roman"/>
                <w:sz w:val="24"/>
                <w:szCs w:val="24"/>
              </w:rPr>
              <w:t xml:space="preserve">Nożyczki </w:t>
            </w:r>
            <w:proofErr w:type="spellStart"/>
            <w:r w:rsidRPr="007F0124">
              <w:rPr>
                <w:rFonts w:ascii="Times New Roman" w:hAnsi="Times New Roman" w:cs="Times New Roman"/>
                <w:sz w:val="24"/>
                <w:szCs w:val="24"/>
              </w:rPr>
              <w:t>Cottle-Masing</w:t>
            </w:r>
            <w:proofErr w:type="spellEnd"/>
            <w:r w:rsidRPr="007F0124">
              <w:rPr>
                <w:rFonts w:ascii="Times New Roman" w:hAnsi="Times New Roman" w:cs="Times New Roman"/>
                <w:sz w:val="24"/>
                <w:szCs w:val="24"/>
              </w:rPr>
              <w:t xml:space="preserve"> ostre wygięte 10,5 cm</w:t>
            </w:r>
          </w:p>
        </w:tc>
        <w:tc>
          <w:tcPr>
            <w:tcW w:w="851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F012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24" w:rsidRPr="007F0124" w:rsidTr="007F0124">
        <w:tc>
          <w:tcPr>
            <w:tcW w:w="484" w:type="dxa"/>
          </w:tcPr>
          <w:p w:rsidR="001F06E1" w:rsidRPr="007F0124" w:rsidRDefault="007F0124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48" w:type="dxa"/>
          </w:tcPr>
          <w:p w:rsidR="001F06E1" w:rsidRPr="007F0124" w:rsidRDefault="007F0124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4">
              <w:rPr>
                <w:rFonts w:ascii="Times New Roman" w:hAnsi="Times New Roman" w:cs="Times New Roman"/>
                <w:sz w:val="24"/>
                <w:szCs w:val="24"/>
              </w:rPr>
              <w:t>Adenotom Beckmann fig. 0</w:t>
            </w:r>
          </w:p>
        </w:tc>
        <w:tc>
          <w:tcPr>
            <w:tcW w:w="851" w:type="dxa"/>
          </w:tcPr>
          <w:p w:rsidR="001F06E1" w:rsidRPr="007F0124" w:rsidRDefault="007F0124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F012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24" w:rsidRPr="007F0124" w:rsidTr="007F0124">
        <w:tc>
          <w:tcPr>
            <w:tcW w:w="484" w:type="dxa"/>
          </w:tcPr>
          <w:p w:rsidR="001F06E1" w:rsidRPr="007F0124" w:rsidRDefault="007F0124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748" w:type="dxa"/>
          </w:tcPr>
          <w:p w:rsidR="001F06E1" w:rsidRPr="007F0124" w:rsidRDefault="007F0124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4">
              <w:rPr>
                <w:rFonts w:ascii="Times New Roman" w:hAnsi="Times New Roman" w:cs="Times New Roman"/>
                <w:sz w:val="24"/>
                <w:szCs w:val="24"/>
              </w:rPr>
              <w:t>Adenotom Beckmann fig. 1</w:t>
            </w:r>
          </w:p>
        </w:tc>
        <w:tc>
          <w:tcPr>
            <w:tcW w:w="851" w:type="dxa"/>
          </w:tcPr>
          <w:p w:rsidR="001F06E1" w:rsidRPr="007F0124" w:rsidRDefault="007F0124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F012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F06E1" w:rsidRPr="007F0124" w:rsidRDefault="001F06E1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24" w:rsidRPr="007F0124" w:rsidTr="007F0124">
        <w:tc>
          <w:tcPr>
            <w:tcW w:w="484" w:type="dxa"/>
          </w:tcPr>
          <w:p w:rsidR="007F0124" w:rsidRPr="007F0124" w:rsidRDefault="007F0124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48" w:type="dxa"/>
          </w:tcPr>
          <w:p w:rsidR="007F0124" w:rsidRPr="007F0124" w:rsidRDefault="007F0124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4">
              <w:rPr>
                <w:rFonts w:ascii="Times New Roman" w:hAnsi="Times New Roman" w:cs="Times New Roman"/>
                <w:sz w:val="24"/>
                <w:szCs w:val="24"/>
              </w:rPr>
              <w:t>Adenotom Beckmann fig. 2</w:t>
            </w:r>
          </w:p>
        </w:tc>
        <w:tc>
          <w:tcPr>
            <w:tcW w:w="851" w:type="dxa"/>
          </w:tcPr>
          <w:p w:rsidR="007F0124" w:rsidRPr="007F0124" w:rsidRDefault="007F0124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1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F012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7F0124" w:rsidRPr="007F0124" w:rsidRDefault="007F0124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0124" w:rsidRPr="007F0124" w:rsidRDefault="007F0124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0124" w:rsidRPr="007F0124" w:rsidRDefault="007F0124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124" w:rsidRPr="007F0124" w:rsidRDefault="007F0124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0124" w:rsidRPr="007F0124" w:rsidRDefault="007F0124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F0124" w:rsidRPr="007F0124" w:rsidRDefault="007F0124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24" w:rsidRPr="007F0124" w:rsidTr="007F0124">
        <w:tc>
          <w:tcPr>
            <w:tcW w:w="10060" w:type="dxa"/>
            <w:gridSpan w:val="6"/>
          </w:tcPr>
          <w:p w:rsidR="007F0124" w:rsidRPr="007F0124" w:rsidRDefault="007F0124" w:rsidP="007F01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  <w:tc>
          <w:tcPr>
            <w:tcW w:w="1134" w:type="dxa"/>
          </w:tcPr>
          <w:p w:rsidR="007F0124" w:rsidRPr="007F0124" w:rsidRDefault="007F0124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0124" w:rsidRPr="007F0124" w:rsidRDefault="007F0124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F0124" w:rsidRPr="007F0124" w:rsidRDefault="007F0124" w:rsidP="007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33E" w:rsidRPr="007F0124" w:rsidRDefault="00F0733E" w:rsidP="007F0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6E1" w:rsidRDefault="00DC17AC" w:rsidP="007F012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Wymagania:</w:t>
      </w:r>
    </w:p>
    <w:p w:rsidR="00DC17AC" w:rsidRDefault="00DC17AC" w:rsidP="00DC17A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Narzędzia matowane, hartowane próżniowo</w:t>
      </w:r>
    </w:p>
    <w:p w:rsidR="00DC17AC" w:rsidRDefault="00DC17AC" w:rsidP="00DC17A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Narzędzia wykonane z wysokostopowej stali chirurgicznej, w najwyższych standardach procesów produkcyjnych, </w:t>
      </w:r>
    </w:p>
    <w:p w:rsidR="00DC17AC" w:rsidRDefault="00DC17AC" w:rsidP="00DC17A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Narzędzia odporne na korozję zgodnie z normą DIN EN ISO 13402</w:t>
      </w:r>
    </w:p>
    <w:p w:rsidR="00DC17AC" w:rsidRDefault="00DC17AC" w:rsidP="00DC17A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Wyroby oznakowane laserowo nr katalogowym, nazwą producenta, znakiem CE</w:t>
      </w:r>
    </w:p>
    <w:p w:rsidR="00DC17AC" w:rsidRDefault="00DC17AC" w:rsidP="00DC17A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na oferowane narzędzia – 24 miesiące od daty podpisania protokołu zdawczo-odbiorczego</w:t>
      </w:r>
    </w:p>
    <w:p w:rsidR="00DC17AC" w:rsidRDefault="00DC17AC" w:rsidP="00DC17A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Pasywacja wyrobów z walidacją procesu</w:t>
      </w:r>
    </w:p>
    <w:p w:rsidR="00DC17AC" w:rsidRDefault="00DC17AC" w:rsidP="00DC17A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Hartowanie narzędzi w atmosferze ochronnej</w:t>
      </w:r>
    </w:p>
    <w:bookmarkEnd w:id="0"/>
    <w:p w:rsidR="00DC17AC" w:rsidRPr="00DC17AC" w:rsidRDefault="00DC17AC" w:rsidP="00DC17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DC17AC" w:rsidRPr="00DC17AC" w:rsidSect="001F06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43497"/>
    <w:multiLevelType w:val="multilevel"/>
    <w:tmpl w:val="98AA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B403E"/>
    <w:multiLevelType w:val="multilevel"/>
    <w:tmpl w:val="BA444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871860"/>
    <w:multiLevelType w:val="hybridMultilevel"/>
    <w:tmpl w:val="A6EC5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E1"/>
    <w:rsid w:val="001F06E1"/>
    <w:rsid w:val="007F0124"/>
    <w:rsid w:val="00DC17AC"/>
    <w:rsid w:val="00F0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F53AC-3A04-452B-A876-4B3A34F8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0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F06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1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239</Words>
  <Characters>1438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dcterms:created xsi:type="dcterms:W3CDTF">2016-04-21T12:10:00Z</dcterms:created>
  <dcterms:modified xsi:type="dcterms:W3CDTF">2016-04-22T06:25:00Z</dcterms:modified>
</cp:coreProperties>
</file>