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8B" w:rsidRDefault="001C108B" w:rsidP="001C108B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r>
        <w:rPr>
          <w:rFonts w:ascii="Arial" w:hAnsi="Arial" w:cs="Arial"/>
          <w:b/>
          <w:sz w:val="20"/>
          <w:szCs w:val="20"/>
        </w:rPr>
        <w:t>E</w:t>
      </w:r>
      <w:r w:rsidR="007E4493">
        <w:rPr>
          <w:rFonts w:ascii="Arial" w:hAnsi="Arial" w:cs="Arial"/>
          <w:b/>
          <w:sz w:val="20"/>
          <w:szCs w:val="20"/>
        </w:rPr>
        <w:t>Z/</w:t>
      </w:r>
      <w:r>
        <w:rPr>
          <w:rFonts w:ascii="Arial" w:hAnsi="Arial" w:cs="Arial"/>
          <w:b/>
          <w:sz w:val="20"/>
          <w:szCs w:val="20"/>
        </w:rPr>
        <w:t>2</w:t>
      </w:r>
      <w:r w:rsidR="007E4493">
        <w:rPr>
          <w:rFonts w:ascii="Arial" w:hAnsi="Arial" w:cs="Arial"/>
          <w:b/>
          <w:sz w:val="20"/>
          <w:szCs w:val="20"/>
        </w:rPr>
        <w:t>15/71</w:t>
      </w:r>
      <w:r w:rsidR="00840142">
        <w:rPr>
          <w:rFonts w:ascii="Arial" w:hAnsi="Arial" w:cs="Arial"/>
          <w:b/>
          <w:sz w:val="20"/>
          <w:szCs w:val="20"/>
        </w:rPr>
        <w:t>/2016</w:t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</w:r>
      <w:r w:rsidR="00840142">
        <w:rPr>
          <w:rFonts w:ascii="Arial" w:hAnsi="Arial" w:cs="Arial"/>
          <w:b/>
          <w:sz w:val="20"/>
          <w:szCs w:val="20"/>
        </w:rPr>
        <w:tab/>
        <w:t>załącznik nr 4</w:t>
      </w:r>
    </w:p>
    <w:p w:rsidR="001C108B" w:rsidRDefault="001C108B" w:rsidP="001C108B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1C108B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1C108B" w:rsidRDefault="001C108B" w:rsidP="001C108B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1C108B" w:rsidRDefault="001C108B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9774F" w:rsidRDefault="00804F07" w:rsidP="00E9774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E4493">
        <w:rPr>
          <w:rFonts w:ascii="Arial" w:hAnsi="Arial" w:cs="Arial"/>
          <w:b/>
          <w:sz w:val="21"/>
          <w:szCs w:val="21"/>
        </w:rPr>
        <w:t>zakup i dostawa warzyw, warzyw sezonowych, jaj kurzych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>prowadzonego przez</w:t>
      </w:r>
      <w:r w:rsidR="001C108B">
        <w:rPr>
          <w:rFonts w:ascii="Arial" w:hAnsi="Arial" w:cs="Arial"/>
          <w:sz w:val="21"/>
          <w:szCs w:val="21"/>
        </w:rPr>
        <w:t xml:space="preserve"> Wojewódzki Szpital Podkarpacki im Jana Pawła II w Krośnie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EC11A7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FE63EB">
        <w:rPr>
          <w:rFonts w:ascii="Arial" w:hAnsi="Arial" w:cs="Arial"/>
          <w:sz w:val="21"/>
          <w:szCs w:val="21"/>
        </w:rPr>
        <w:t xml:space="preserve"> pkt 1 i 8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bookmarkEnd w:id="0"/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44" w:rsidRDefault="002E6744" w:rsidP="0038231F">
      <w:pPr>
        <w:spacing w:after="0" w:line="240" w:lineRule="auto"/>
      </w:pPr>
      <w:r>
        <w:separator/>
      </w:r>
    </w:p>
  </w:endnote>
  <w:endnote w:type="continuationSeparator" w:id="0">
    <w:p w:rsidR="002E6744" w:rsidRDefault="002E674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DejaVu Sans Light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080B5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E4493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44" w:rsidRDefault="002E6744" w:rsidP="0038231F">
      <w:pPr>
        <w:spacing w:after="0" w:line="240" w:lineRule="auto"/>
      </w:pPr>
      <w:r>
        <w:separator/>
      </w:r>
    </w:p>
  </w:footnote>
  <w:footnote w:type="continuationSeparator" w:id="0">
    <w:p w:rsidR="002E6744" w:rsidRDefault="002E674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0B55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08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E6744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30771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B72DB"/>
    <w:rsid w:val="007E25BD"/>
    <w:rsid w:val="007E2F69"/>
    <w:rsid w:val="007E4493"/>
    <w:rsid w:val="00804F07"/>
    <w:rsid w:val="00830AB1"/>
    <w:rsid w:val="00840142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774F"/>
    <w:rsid w:val="00EA74CD"/>
    <w:rsid w:val="00EB3286"/>
    <w:rsid w:val="00EC11A7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15DA"/>
    <w:rsid w:val="00FB7965"/>
    <w:rsid w:val="00FC0667"/>
    <w:rsid w:val="00FE63EB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B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F1052-B458-48FA-8234-5CDDED2D8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zp</cp:lastModifiedBy>
  <cp:revision>6</cp:revision>
  <cp:lastPrinted>2016-09-12T07:33:00Z</cp:lastPrinted>
  <dcterms:created xsi:type="dcterms:W3CDTF">2016-09-12T07:34:00Z</dcterms:created>
  <dcterms:modified xsi:type="dcterms:W3CDTF">2016-09-16T07:26:00Z</dcterms:modified>
</cp:coreProperties>
</file>