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21" w:rsidRPr="00D41621" w:rsidRDefault="00D41621" w:rsidP="00D41621">
      <w:pPr>
        <w:spacing w:line="360" w:lineRule="auto"/>
        <w:jc w:val="both"/>
      </w:pPr>
      <w:r>
        <w:t xml:space="preserve">Wojewódzki Szpital </w:t>
      </w:r>
      <w:r w:rsidRPr="00D41621">
        <w:t xml:space="preserve">Podkarpacki </w:t>
      </w:r>
    </w:p>
    <w:p w:rsidR="00D41621" w:rsidRPr="00D41621" w:rsidRDefault="00D41621" w:rsidP="00D41621">
      <w:pPr>
        <w:spacing w:line="360" w:lineRule="auto"/>
        <w:jc w:val="both"/>
      </w:pPr>
      <w:r w:rsidRPr="00D41621">
        <w:t>im. Jana Pawła II w Krośnie</w:t>
      </w:r>
    </w:p>
    <w:p w:rsidR="00D41621" w:rsidRPr="00D41621" w:rsidRDefault="00D41621" w:rsidP="00D41621">
      <w:pPr>
        <w:spacing w:line="360" w:lineRule="auto"/>
        <w:jc w:val="both"/>
      </w:pPr>
      <w:r w:rsidRPr="00D41621">
        <w:t>38-400 Krosno, ul. Korczyńska 57</w:t>
      </w:r>
    </w:p>
    <w:p w:rsidR="00D41621" w:rsidRPr="00D41621" w:rsidRDefault="00D41621" w:rsidP="00D41621">
      <w:pPr>
        <w:spacing w:line="360" w:lineRule="auto"/>
        <w:jc w:val="both"/>
      </w:pPr>
      <w:r w:rsidRPr="00D41621">
        <w:t>Dział zamówień publicznych i zaopatrzenia</w:t>
      </w:r>
    </w:p>
    <w:p w:rsidR="00D41621" w:rsidRPr="00D41621" w:rsidRDefault="00D41621" w:rsidP="00D41621">
      <w:pPr>
        <w:spacing w:line="360" w:lineRule="auto"/>
        <w:jc w:val="both"/>
      </w:pPr>
      <w:r w:rsidRPr="00D41621">
        <w:t xml:space="preserve">Tel. 13-43-78-227 , 13-43-78-497 </w:t>
      </w:r>
    </w:p>
    <w:p w:rsidR="00D41621" w:rsidRPr="00D41621" w:rsidRDefault="00D41621" w:rsidP="00D41621">
      <w:pPr>
        <w:spacing w:line="360" w:lineRule="auto"/>
        <w:jc w:val="both"/>
      </w:pPr>
      <w:r w:rsidRPr="00D41621">
        <w:t xml:space="preserve">NIP 684-21-20-222, Regon 000308620 </w:t>
      </w:r>
    </w:p>
    <w:p w:rsidR="00D41621" w:rsidRPr="00D41621" w:rsidRDefault="00D41621" w:rsidP="00D41621">
      <w:pPr>
        <w:spacing w:line="360" w:lineRule="auto"/>
        <w:jc w:val="both"/>
      </w:pPr>
    </w:p>
    <w:p w:rsidR="00D41621" w:rsidRPr="00D41621" w:rsidRDefault="00B34194" w:rsidP="00D41621">
      <w:pPr>
        <w:spacing w:line="360" w:lineRule="auto"/>
        <w:jc w:val="right"/>
      </w:pPr>
      <w:r>
        <w:t>Krosno, dnia 21</w:t>
      </w:r>
      <w:r w:rsidR="00D41621" w:rsidRPr="00D41621">
        <w:t>.04.2017</w:t>
      </w:r>
    </w:p>
    <w:p w:rsidR="00D41621" w:rsidRPr="00D41621" w:rsidRDefault="00D41621" w:rsidP="00D41621">
      <w:pPr>
        <w:spacing w:line="360" w:lineRule="auto"/>
        <w:ind w:left="4248"/>
        <w:jc w:val="both"/>
      </w:pPr>
    </w:p>
    <w:p w:rsidR="00D41621" w:rsidRPr="00D41621" w:rsidRDefault="00D41621" w:rsidP="00D41621">
      <w:pPr>
        <w:spacing w:line="360" w:lineRule="auto"/>
        <w:ind w:left="4248"/>
        <w:jc w:val="both"/>
      </w:pPr>
      <w:r w:rsidRPr="00D41621">
        <w:t xml:space="preserve">Do wszystkich uczestników postępowania </w:t>
      </w:r>
    </w:p>
    <w:p w:rsidR="00D41621" w:rsidRPr="00D41621" w:rsidRDefault="00D41621" w:rsidP="00D41621">
      <w:pPr>
        <w:spacing w:line="360" w:lineRule="auto"/>
        <w:jc w:val="both"/>
      </w:pPr>
      <w:r w:rsidRPr="00D41621">
        <w:t xml:space="preserve"> </w:t>
      </w:r>
      <w:r w:rsidRPr="00D41621">
        <w:tab/>
      </w:r>
      <w:r w:rsidRPr="00D41621">
        <w:tab/>
      </w:r>
      <w:r w:rsidRPr="00D41621">
        <w:tab/>
      </w:r>
      <w:r w:rsidRPr="00D41621">
        <w:tab/>
      </w:r>
      <w:r w:rsidRPr="00D41621">
        <w:tab/>
      </w:r>
      <w:r w:rsidRPr="00D41621">
        <w:tab/>
        <w:t xml:space="preserve"> (</w:t>
      </w:r>
      <w:hyperlink r:id="rId5" w:history="1">
        <w:r w:rsidRPr="00D41621">
          <w:rPr>
            <w:rStyle w:val="Hipercze"/>
          </w:rPr>
          <w:t>www.krosno.med.pl</w:t>
        </w:r>
      </w:hyperlink>
      <w:r w:rsidRPr="00D41621">
        <w:t>)</w:t>
      </w:r>
    </w:p>
    <w:p w:rsidR="00D41621" w:rsidRPr="00D41621" w:rsidRDefault="00D41621" w:rsidP="00D41621">
      <w:pPr>
        <w:widowControl w:val="0"/>
        <w:suppressAutoHyphens/>
        <w:spacing w:line="360" w:lineRule="auto"/>
        <w:ind w:firstLine="426"/>
        <w:jc w:val="both"/>
        <w:rPr>
          <w:rFonts w:eastAsia="Lucida Sans Unicode"/>
          <w:kern w:val="2"/>
          <w:lang w:eastAsia="hi-IN" w:bidi="hi-IN"/>
        </w:rPr>
      </w:pPr>
    </w:p>
    <w:p w:rsidR="00D41621" w:rsidRPr="00D41621" w:rsidRDefault="00D41621" w:rsidP="00D41621">
      <w:pPr>
        <w:spacing w:line="360" w:lineRule="auto"/>
        <w:jc w:val="both"/>
        <w:rPr>
          <w:bCs/>
          <w:lang w:bidi="pl-PL"/>
        </w:rPr>
      </w:pPr>
      <w:r w:rsidRPr="00D41621">
        <w:rPr>
          <w:rFonts w:eastAsia="Lucida Sans Unicode"/>
          <w:kern w:val="2"/>
          <w:lang w:eastAsia="hi-IN" w:bidi="hi-IN"/>
        </w:rPr>
        <w:t xml:space="preserve">Zawiadomienie o udzieleniu wyjaśnień na zapytania wykonawców w postepowaniu na </w:t>
      </w:r>
      <w:r w:rsidRPr="00D41621">
        <w:rPr>
          <w:b/>
          <w:bCs/>
        </w:rPr>
        <w:t>Udzielenie kredytu lub pożyczki w wysokości 10.000.000,00 dla Wojewódzkiego Szpitala Podkarpackiego im Jana Pawła II w Krośnie”</w:t>
      </w:r>
      <w:r w:rsidRPr="00D41621">
        <w:rPr>
          <w:b/>
        </w:rPr>
        <w:t xml:space="preserve"> </w:t>
      </w:r>
      <w:r w:rsidRPr="00D41621">
        <w:t xml:space="preserve"> </w:t>
      </w:r>
      <w:r w:rsidRPr="00D41621">
        <w:rPr>
          <w:lang w:bidi="pl-PL"/>
        </w:rPr>
        <w:t xml:space="preserve"> nr</w:t>
      </w:r>
      <w:r>
        <w:rPr>
          <w:lang w:bidi="pl-PL"/>
        </w:rPr>
        <w:t xml:space="preserve"> postepowania EZ/214/32</w:t>
      </w:r>
      <w:r w:rsidRPr="00D41621">
        <w:rPr>
          <w:lang w:bidi="pl-PL"/>
        </w:rPr>
        <w:t xml:space="preserve">/2016. </w:t>
      </w:r>
    </w:p>
    <w:p w:rsidR="00D41621" w:rsidRDefault="00D41621" w:rsidP="00D41621">
      <w:pPr>
        <w:pStyle w:val="Tekstpodstawowy22"/>
        <w:ind w:left="720"/>
        <w:jc w:val="both"/>
        <w:rPr>
          <w:b w:val="0"/>
          <w:sz w:val="24"/>
          <w:szCs w:val="24"/>
        </w:rPr>
      </w:pPr>
    </w:p>
    <w:p w:rsidR="00D41621" w:rsidRDefault="00D41621" w:rsidP="00D41621">
      <w:pPr>
        <w:pStyle w:val="Tekstpodstawowy22"/>
        <w:ind w:left="720"/>
        <w:jc w:val="both"/>
        <w:rPr>
          <w:b w:val="0"/>
          <w:sz w:val="24"/>
          <w:szCs w:val="24"/>
        </w:rPr>
      </w:pPr>
    </w:p>
    <w:p w:rsid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Pytanie 1.</w:t>
      </w:r>
      <w:r w:rsidRPr="00D41621">
        <w:rPr>
          <w:b w:val="0"/>
          <w:sz w:val="24"/>
          <w:szCs w:val="24"/>
        </w:rPr>
        <w:t>Czy Zamawiający potwierdza, iż stawka WIBOR ustalona według notowania z dnia wypłaty środków obowiązywać będzie do końca miesiąca kalendarzowego następującego po wypłacie środków?</w:t>
      </w:r>
    </w:p>
    <w:p w:rsidR="00D41621" w:rsidRPr="00B34194" w:rsidRDefault="00B34194" w:rsidP="00D41621">
      <w:pPr>
        <w:pStyle w:val="Tekstpodstawowy22"/>
        <w:jc w:val="both"/>
        <w:rPr>
          <w:sz w:val="24"/>
          <w:szCs w:val="24"/>
        </w:rPr>
      </w:pPr>
      <w:r w:rsidRPr="00B34194">
        <w:rPr>
          <w:sz w:val="24"/>
          <w:szCs w:val="24"/>
        </w:rPr>
        <w:t>Odpowiedź:</w:t>
      </w:r>
      <w:r w:rsidR="002701A4">
        <w:rPr>
          <w:sz w:val="24"/>
          <w:szCs w:val="24"/>
        </w:rPr>
        <w:t xml:space="preserve"> Nie, stawka  </w:t>
      </w:r>
      <w:proofErr w:type="spellStart"/>
      <w:r w:rsidR="002701A4">
        <w:rPr>
          <w:sz w:val="24"/>
          <w:szCs w:val="24"/>
        </w:rPr>
        <w:t>Wibor</w:t>
      </w:r>
      <w:proofErr w:type="spellEnd"/>
      <w:r w:rsidR="002701A4">
        <w:rPr>
          <w:sz w:val="24"/>
          <w:szCs w:val="24"/>
        </w:rPr>
        <w:t xml:space="preserve"> 1M z pierwszego dnia danego okresu.</w:t>
      </w:r>
    </w:p>
    <w:p w:rsidR="00B34194" w:rsidRPr="00D41621" w:rsidRDefault="00B34194" w:rsidP="00D41621">
      <w:pPr>
        <w:pStyle w:val="Tekstpodstawowy22"/>
        <w:jc w:val="both"/>
        <w:rPr>
          <w:b w:val="0"/>
          <w:sz w:val="24"/>
          <w:szCs w:val="24"/>
        </w:rPr>
      </w:pPr>
    </w:p>
    <w:p w:rsidR="00D41621" w:rsidRPr="00D41621" w:rsidRDefault="00D41621" w:rsidP="00D41621">
      <w:pPr>
        <w:pStyle w:val="Tekstpodstawowy22"/>
        <w:jc w:val="both"/>
        <w:rPr>
          <w:b w:val="0"/>
          <w:sz w:val="24"/>
          <w:szCs w:val="24"/>
        </w:rPr>
      </w:pPr>
      <w:r>
        <w:rPr>
          <w:b w:val="0"/>
          <w:sz w:val="24"/>
          <w:szCs w:val="24"/>
        </w:rPr>
        <w:t xml:space="preserve">Pytanie 2. </w:t>
      </w:r>
      <w:r w:rsidRPr="00D41621">
        <w:rPr>
          <w:b w:val="0"/>
          <w:sz w:val="24"/>
          <w:szCs w:val="24"/>
        </w:rPr>
        <w:t>Prosimy o potwierdzenie ile trwa pierwszy okres odsetkowy – do końca miesiąca, w którym nastąpiła wypłata środków, czy do końca miesiąca następującego po miesiącu wypłaty środków.</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Do końca miesiąca  następującego  po miesiącu wypłaty środków.</w:t>
      </w:r>
    </w:p>
    <w:p w:rsidR="00D41621" w:rsidRDefault="00D41621" w:rsidP="00D41621">
      <w:pPr>
        <w:pStyle w:val="Tekstpodstawowy22"/>
        <w:ind w:left="720"/>
        <w:jc w:val="both"/>
        <w:rPr>
          <w:b w:val="0"/>
          <w:sz w:val="24"/>
          <w:szCs w:val="24"/>
        </w:rPr>
      </w:pPr>
    </w:p>
    <w:p w:rsidR="00D41621" w:rsidRDefault="00D41621" w:rsidP="00D41621">
      <w:pPr>
        <w:pStyle w:val="Tekstpodstawowy22"/>
        <w:jc w:val="both"/>
        <w:rPr>
          <w:b w:val="0"/>
          <w:sz w:val="24"/>
          <w:szCs w:val="24"/>
        </w:rPr>
      </w:pPr>
      <w:r>
        <w:rPr>
          <w:b w:val="0"/>
          <w:sz w:val="24"/>
          <w:szCs w:val="24"/>
        </w:rPr>
        <w:t>Pytanie 3.</w:t>
      </w:r>
      <w:r w:rsidRPr="00D41621">
        <w:rPr>
          <w:b w:val="0"/>
          <w:sz w:val="24"/>
          <w:szCs w:val="24"/>
        </w:rPr>
        <w:t>Czy Zamawiający potwierdza, że odsetki będą aktualizowane stawką WIBOR według notowania z pierwszego dnia każdego miesiąca kalendarzowego?</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TAK.</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 xml:space="preserve">Pytanie 4. </w:t>
      </w:r>
      <w:r w:rsidRPr="00D41621">
        <w:rPr>
          <w:b w:val="0"/>
          <w:sz w:val="24"/>
          <w:szCs w:val="24"/>
        </w:rPr>
        <w:t>W celu uzyskania porównywalności ofert prosimy o wskazanie hipotetycznej daty wypłaty środków.</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29-05-2017</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Pytanie 5.</w:t>
      </w:r>
      <w:r w:rsidRPr="00D41621">
        <w:rPr>
          <w:b w:val="0"/>
          <w:sz w:val="24"/>
          <w:szCs w:val="24"/>
        </w:rPr>
        <w:t>Czy Zamawiający dopuszcza zmianę terminu płatności rat na ostatni dzień miesiąca kalendarzowego?</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TAK</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 xml:space="preserve">Pytanie 6. </w:t>
      </w:r>
      <w:r w:rsidRPr="00D41621">
        <w:rPr>
          <w:b w:val="0"/>
          <w:sz w:val="24"/>
          <w:szCs w:val="24"/>
        </w:rPr>
        <w:t xml:space="preserve">W razie negatywnej odpowiedzi na powyższe pytanie, prosimy o sprecyzowanie czy odsetki mają być naliczane miesięcznie a tylko płatne ostatniego dnia roboczego każdego miesiąca czy też okresy odsetkowe mają odpowiadać okresom płatności odsetek (tj. trwać od </w:t>
      </w:r>
      <w:r w:rsidRPr="00D41621">
        <w:rPr>
          <w:b w:val="0"/>
          <w:sz w:val="24"/>
          <w:szCs w:val="24"/>
        </w:rPr>
        <w:lastRenderedPageBreak/>
        <w:t>dnia następnego po terminie płatności raty do ostatniego roboczego dnia następnego miesiąca).</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Nie dotyczy</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Pytanie 7.</w:t>
      </w:r>
      <w:r w:rsidRPr="00D41621">
        <w:rPr>
          <w:b w:val="0"/>
          <w:sz w:val="24"/>
          <w:szCs w:val="24"/>
        </w:rPr>
        <w:t>Prosimy o doprecyzowanie, czy Zamawiający przewiduje karencję w zapłacie kapitału/ odsetek czy kapitału i odsetek?</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Kapitału.</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Pytanie 8.</w:t>
      </w:r>
      <w:r w:rsidRPr="00D41621">
        <w:rPr>
          <w:b w:val="0"/>
          <w:sz w:val="24"/>
          <w:szCs w:val="24"/>
        </w:rPr>
        <w:t>W jakiej formule Zamawiający przewiduje spłatę kapitału: równe miesięczne raty kapitałowe, czy równe miesięczne raty kapitałowo-odsetkowe?</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Pierwsza rata kapitału  185.195,00 PLN raty po 185.185,00 PLN, odsetki </w:t>
      </w:r>
      <w:r w:rsidR="00B722CF">
        <w:rPr>
          <w:sz w:val="24"/>
          <w:szCs w:val="24"/>
        </w:rPr>
        <w:t xml:space="preserve"> naliczone </w:t>
      </w:r>
      <w:r w:rsidR="002701A4">
        <w:rPr>
          <w:sz w:val="24"/>
          <w:szCs w:val="24"/>
        </w:rPr>
        <w:t>od kapitału  pozostającego  do spłaty.</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Pytanie 9.</w:t>
      </w:r>
      <w:r w:rsidRPr="00D41621">
        <w:rPr>
          <w:b w:val="0"/>
          <w:sz w:val="24"/>
          <w:szCs w:val="24"/>
        </w:rPr>
        <w:t>Czy Zamawiający dopuszcza, aby wystawienie weksla in blanco oraz podpisanie porozumienia wekslowego było warunkiem wypłaty środków?</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TAK.</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Pytanie 10.</w:t>
      </w:r>
      <w:r w:rsidRPr="00D41621">
        <w:rPr>
          <w:b w:val="0"/>
          <w:sz w:val="24"/>
          <w:szCs w:val="24"/>
        </w:rPr>
        <w:t>Czy Zamawiający dopuszcza, aby zawarcie umowy cesji kontraktu z NFZ było warunkiem wypłaty środków?</w:t>
      </w:r>
    </w:p>
    <w:p w:rsidR="00B34194" w:rsidRPr="00B34194" w:rsidRDefault="00B34194" w:rsidP="00B34194">
      <w:pPr>
        <w:pStyle w:val="Tekstpodstawowy22"/>
        <w:jc w:val="both"/>
        <w:rPr>
          <w:sz w:val="24"/>
          <w:szCs w:val="24"/>
        </w:rPr>
      </w:pPr>
      <w:r w:rsidRPr="00B34194">
        <w:rPr>
          <w:sz w:val="24"/>
          <w:szCs w:val="24"/>
        </w:rPr>
        <w:t>Odpowiedź:</w:t>
      </w:r>
      <w:r w:rsidR="00B722CF">
        <w:rPr>
          <w:sz w:val="24"/>
          <w:szCs w:val="24"/>
        </w:rPr>
        <w:t xml:space="preserve">  TAK ( umowa pomiędzy Zamawiającym a Wykonawcą)</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Pytanie 11.</w:t>
      </w:r>
      <w:r w:rsidRPr="00D41621">
        <w:rPr>
          <w:b w:val="0"/>
          <w:sz w:val="24"/>
          <w:szCs w:val="24"/>
        </w:rPr>
        <w:t>Czy Zamawiający dopuszcza, aby udzielenie przez NFZ zgody na cesję było warunkiem wypłaty środków?</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TAK.</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Pytanie 12.</w:t>
      </w:r>
      <w:r w:rsidRPr="00D41621">
        <w:rPr>
          <w:b w:val="0"/>
          <w:sz w:val="24"/>
          <w:szCs w:val="24"/>
        </w:rPr>
        <w:t>Prosimy o sprecyzowanie, czy zgoda NFZ jest w tym przypadku wymagana i w jakim terminie Zamawiający wystąpi do NFZ o zgodę na cesję wierzytelności.</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Tak, niezwłocznie po  wyłonieniu Wykonawcy.</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Pytanie 13.</w:t>
      </w:r>
      <w:r w:rsidRPr="00D41621">
        <w:rPr>
          <w:b w:val="0"/>
          <w:sz w:val="24"/>
          <w:szCs w:val="24"/>
        </w:rPr>
        <w:t>Czy Zamawiający wyraża zgodę, by nieuzyskanie zgody NFZ na cesję skutkujące brakiem prawidłowego ustanowienia zabezpieczenia, stanowiło podstawę wypowiedzenia umowy pożyczki?</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Nie, ale było podstawą  do</w:t>
      </w:r>
      <w:r w:rsidR="00B722CF">
        <w:rPr>
          <w:sz w:val="24"/>
          <w:szCs w:val="24"/>
        </w:rPr>
        <w:t xml:space="preserve"> nie podpisania  umowy  kredytu lub poż</w:t>
      </w:r>
      <w:r w:rsidR="002701A4">
        <w:rPr>
          <w:sz w:val="24"/>
          <w:szCs w:val="24"/>
        </w:rPr>
        <w:t>yczki.</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Pytanie 14.</w:t>
      </w:r>
      <w:r w:rsidRPr="00D41621">
        <w:rPr>
          <w:b w:val="0"/>
          <w:sz w:val="24"/>
          <w:szCs w:val="24"/>
        </w:rPr>
        <w:t>Czy Zamawiający dopuszcza podpisanie umowy cesji kontraktu z NFZ na wzorze Wykonawcy?</w:t>
      </w:r>
    </w:p>
    <w:p w:rsidR="00B34194" w:rsidRPr="00B34194" w:rsidRDefault="00B34194" w:rsidP="00B34194">
      <w:pPr>
        <w:pStyle w:val="Tekstpodstawowy22"/>
        <w:jc w:val="both"/>
        <w:rPr>
          <w:sz w:val="24"/>
          <w:szCs w:val="24"/>
        </w:rPr>
      </w:pPr>
      <w:r w:rsidRPr="00B34194">
        <w:rPr>
          <w:sz w:val="24"/>
          <w:szCs w:val="24"/>
        </w:rPr>
        <w:t>Odpowiedź:</w:t>
      </w:r>
      <w:r w:rsidR="00B722CF">
        <w:rPr>
          <w:sz w:val="24"/>
          <w:szCs w:val="24"/>
        </w:rPr>
        <w:t xml:space="preserve"> TAK wzór  należy  dołączyć do oferty.</w:t>
      </w:r>
    </w:p>
    <w:p w:rsidR="00D41621" w:rsidRPr="00D41621" w:rsidRDefault="00D41621" w:rsidP="00D41621">
      <w:pPr>
        <w:pStyle w:val="Tekstpodstawowy22"/>
        <w:jc w:val="both"/>
        <w:rPr>
          <w:b w:val="0"/>
          <w:sz w:val="24"/>
          <w:szCs w:val="24"/>
        </w:rPr>
      </w:pPr>
    </w:p>
    <w:p w:rsidR="00D41621" w:rsidRDefault="00D41621" w:rsidP="00D41621">
      <w:pPr>
        <w:pStyle w:val="Tekstpodstawowy22"/>
        <w:jc w:val="both"/>
        <w:rPr>
          <w:b w:val="0"/>
          <w:sz w:val="24"/>
          <w:szCs w:val="24"/>
        </w:rPr>
      </w:pPr>
      <w:r>
        <w:rPr>
          <w:b w:val="0"/>
          <w:sz w:val="24"/>
          <w:szCs w:val="24"/>
        </w:rPr>
        <w:t>Pytanie 15.</w:t>
      </w:r>
      <w:r w:rsidRPr="00D41621">
        <w:rPr>
          <w:b w:val="0"/>
          <w:sz w:val="24"/>
          <w:szCs w:val="24"/>
        </w:rPr>
        <w:t>Jeżeli odpowiedź na powyższe pytanie jest pozytywna, czy Zamawiający oczekuje dołączenia do oferty wzoru umowy cesji Wykonawcy?</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w:t>
      </w:r>
      <w:r w:rsidR="00B722CF">
        <w:rPr>
          <w:sz w:val="24"/>
          <w:szCs w:val="24"/>
        </w:rPr>
        <w:t>TAK.</w:t>
      </w:r>
    </w:p>
    <w:p w:rsidR="00D41621" w:rsidRPr="00D41621" w:rsidRDefault="00D41621" w:rsidP="00D41621">
      <w:pPr>
        <w:pStyle w:val="Tekstpodstawowy22"/>
        <w:jc w:val="both"/>
        <w:rPr>
          <w:b w:val="0"/>
          <w:sz w:val="24"/>
          <w:szCs w:val="24"/>
        </w:rPr>
      </w:pPr>
    </w:p>
    <w:p w:rsidR="00D41621" w:rsidRDefault="00D41621" w:rsidP="00D41621">
      <w:pPr>
        <w:jc w:val="both"/>
      </w:pPr>
      <w:r>
        <w:t>Pytanie 16.</w:t>
      </w:r>
      <w:r w:rsidRPr="00D41621">
        <w:t>Prosimy o potwierdzenie, że całkowity okres finansowania wynosi 60 miesięcy, w tym 6 miesięcy karencji i 54 miesiące spłaty.</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TAK</w:t>
      </w:r>
    </w:p>
    <w:p w:rsidR="00D41621" w:rsidRPr="00D41621" w:rsidRDefault="00D41621" w:rsidP="00D41621">
      <w:pPr>
        <w:jc w:val="both"/>
      </w:pPr>
    </w:p>
    <w:p w:rsidR="00D41621" w:rsidRDefault="00D41621" w:rsidP="00D41621">
      <w:pPr>
        <w:jc w:val="both"/>
      </w:pPr>
      <w:r>
        <w:t>Pytanie 17.</w:t>
      </w:r>
      <w:r w:rsidRPr="00D41621">
        <w:t xml:space="preserve">W razie udzielenia odpowiedzi pozytywnej na powyższe pytanie, prosimy o potwierdzenie, że pierwsza rata kapitału wyniesie 185 195 zł, a pozostałe raty (53) będą wynosić po 185 185 zł. </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TAK</w:t>
      </w:r>
    </w:p>
    <w:p w:rsidR="00D41621" w:rsidRPr="00D41621" w:rsidRDefault="00D41621" w:rsidP="00D41621">
      <w:pPr>
        <w:jc w:val="both"/>
      </w:pPr>
    </w:p>
    <w:p w:rsidR="00D41621" w:rsidRDefault="00D41621" w:rsidP="00D41621">
      <w:pPr>
        <w:jc w:val="both"/>
      </w:pPr>
      <w:r>
        <w:lastRenderedPageBreak/>
        <w:t>Pytanie 18.</w:t>
      </w:r>
      <w:r w:rsidRPr="00D41621">
        <w:t>Prosimy o potwierdzenie, że pierwszy miesiąc karencji w spłacie kapitału zakończy się w miesiącu następującym po tym, w którym nastąpiło uruchomienie środków.</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NIE, jako pierwszy miesiąc karencji jest miesiąc uruchomienia środków.</w:t>
      </w:r>
    </w:p>
    <w:p w:rsidR="00D41621" w:rsidRPr="00D41621" w:rsidRDefault="00D41621" w:rsidP="00D41621">
      <w:pPr>
        <w:jc w:val="both"/>
      </w:pPr>
    </w:p>
    <w:p w:rsidR="00D41621" w:rsidRDefault="00D41621" w:rsidP="00D41621">
      <w:pPr>
        <w:jc w:val="both"/>
      </w:pPr>
      <w:r>
        <w:t>Pytanie 19.</w:t>
      </w:r>
      <w:r w:rsidRPr="00D41621">
        <w:t>Prosimy o wskazanie, czy pierwsza rata kapitałowa będzie płatna w miesiącu, w którym upływa ostatni miesiąc karencji, czy w miesiącu następującym po tym, w którym upłynął ostatni miesiąc karencji?</w:t>
      </w:r>
    </w:p>
    <w:p w:rsidR="00B34194" w:rsidRPr="00B34194" w:rsidRDefault="00B34194" w:rsidP="00B34194">
      <w:pPr>
        <w:pStyle w:val="Tekstpodstawowy22"/>
        <w:jc w:val="both"/>
        <w:rPr>
          <w:sz w:val="24"/>
          <w:szCs w:val="24"/>
        </w:rPr>
      </w:pPr>
      <w:r w:rsidRPr="00B34194">
        <w:rPr>
          <w:sz w:val="24"/>
          <w:szCs w:val="24"/>
        </w:rPr>
        <w:t>Odpowiedź:</w:t>
      </w:r>
      <w:r w:rsidR="00B722CF">
        <w:rPr>
          <w:sz w:val="24"/>
          <w:szCs w:val="24"/>
        </w:rPr>
        <w:t xml:space="preserve"> W następnym  po tym w którym  upłynął ostatni miesiąc karencji.</w:t>
      </w:r>
    </w:p>
    <w:p w:rsidR="00D41621" w:rsidRPr="00D41621" w:rsidRDefault="00D41621" w:rsidP="00D41621">
      <w:pPr>
        <w:jc w:val="both"/>
      </w:pPr>
    </w:p>
    <w:p w:rsidR="00D41621" w:rsidRDefault="00D41621" w:rsidP="00D41621">
      <w:pPr>
        <w:jc w:val="both"/>
      </w:pPr>
      <w:r>
        <w:t xml:space="preserve">Pytanie 20. </w:t>
      </w:r>
      <w:r w:rsidRPr="00D41621">
        <w:t>Dla celów porównywalności ofert, prosimy o wskazanie hipotetycznej daty uruchomienia środków.</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29-05-2017</w:t>
      </w:r>
    </w:p>
    <w:p w:rsidR="00D41621" w:rsidRPr="00D41621" w:rsidRDefault="00D41621" w:rsidP="00D41621">
      <w:pPr>
        <w:jc w:val="both"/>
      </w:pPr>
    </w:p>
    <w:p w:rsidR="00D41621" w:rsidRDefault="00D41621" w:rsidP="00D41621">
      <w:pPr>
        <w:jc w:val="both"/>
      </w:pPr>
      <w:r>
        <w:t xml:space="preserve">Pytanie 21. </w:t>
      </w:r>
      <w:r w:rsidRPr="00D41621">
        <w:t>Dla celów porównywalności ofert, prosimy o wskazanie hipotetycznej daty zapłaty pierwszej raty kapitałowo - odsetkowej oraz ostatniej raty kapitałowo -  odsetkowej.</w:t>
      </w:r>
    </w:p>
    <w:p w:rsidR="00B34194" w:rsidRPr="00B34194" w:rsidRDefault="00B34194" w:rsidP="00B34194">
      <w:pPr>
        <w:pStyle w:val="Tekstpodstawowy22"/>
        <w:jc w:val="both"/>
        <w:rPr>
          <w:sz w:val="24"/>
          <w:szCs w:val="24"/>
        </w:rPr>
      </w:pPr>
      <w:r w:rsidRPr="00B34194">
        <w:rPr>
          <w:sz w:val="24"/>
          <w:szCs w:val="24"/>
        </w:rPr>
        <w:t>Odpowiedź:</w:t>
      </w:r>
      <w:r w:rsidR="00B722CF">
        <w:rPr>
          <w:sz w:val="24"/>
          <w:szCs w:val="24"/>
        </w:rPr>
        <w:t xml:space="preserve"> I-</w:t>
      </w:r>
      <w:proofErr w:type="spellStart"/>
      <w:r w:rsidR="00B722CF">
        <w:rPr>
          <w:sz w:val="24"/>
          <w:szCs w:val="24"/>
        </w:rPr>
        <w:t>wsza</w:t>
      </w:r>
      <w:proofErr w:type="spellEnd"/>
      <w:r w:rsidR="00B722CF">
        <w:rPr>
          <w:sz w:val="24"/>
          <w:szCs w:val="24"/>
        </w:rPr>
        <w:t xml:space="preserve"> 30-11-2017, ostatnia 30-04-2022.</w:t>
      </w:r>
    </w:p>
    <w:p w:rsidR="00D41621" w:rsidRPr="00D41621" w:rsidRDefault="00D41621" w:rsidP="00D41621">
      <w:pPr>
        <w:jc w:val="both"/>
      </w:pPr>
    </w:p>
    <w:p w:rsidR="00D41621" w:rsidRDefault="00D41621" w:rsidP="00D41621">
      <w:pPr>
        <w:jc w:val="both"/>
      </w:pPr>
      <w:r>
        <w:t>Pytanie 22.</w:t>
      </w:r>
      <w:r w:rsidRPr="00D41621">
        <w:t xml:space="preserve">Prosimy o ujednolicenie zapisów niniejszego postępowania poprzez wskazanie, że zarówno raty kapitałowe, jak i odsetkowe będą płatne ostatniego dnia miesiąca (tj. zgodnie z pkt 1 </w:t>
      </w:r>
      <w:proofErr w:type="spellStart"/>
      <w:r w:rsidRPr="00D41621">
        <w:t>ppkt</w:t>
      </w:r>
      <w:proofErr w:type="spellEnd"/>
      <w:r w:rsidRPr="00D41621">
        <w:t xml:space="preserve"> 6). Przy zastosowaniu takiego mechanizmu, okresy odsetkowe będą się pokrywać z miesiącami kalendarzowymi, z wyjątkiem pierwszego, który będzie trwał od dnia uruchomienia środków do ostatniego dnia miesiąca następującego po tym, w którym nastąpiło uruchomienie środków. </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TAK</w:t>
      </w:r>
    </w:p>
    <w:p w:rsidR="00D41621" w:rsidRPr="00D41621" w:rsidRDefault="00D41621" w:rsidP="00D41621">
      <w:pPr>
        <w:jc w:val="both"/>
      </w:pPr>
    </w:p>
    <w:p w:rsidR="00D41621" w:rsidRDefault="00D41621" w:rsidP="00D41621">
      <w:pPr>
        <w:jc w:val="both"/>
      </w:pPr>
      <w:r>
        <w:t xml:space="preserve">Pytanie 23. </w:t>
      </w:r>
      <w:r w:rsidRPr="00D41621">
        <w:t xml:space="preserve">W razie udzielenia odpowiedzi negatywnej na powyższe pytanie, prosimy o wskazanie, w jaki sposób będą ustalane okresy odsetkowe. </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Nie dotyczy.</w:t>
      </w:r>
    </w:p>
    <w:p w:rsidR="00D41621" w:rsidRPr="00D41621" w:rsidRDefault="00D41621" w:rsidP="00D41621">
      <w:pPr>
        <w:jc w:val="both"/>
      </w:pPr>
    </w:p>
    <w:p w:rsidR="00D41621" w:rsidRDefault="00D41621" w:rsidP="00D41621">
      <w:pPr>
        <w:jc w:val="both"/>
      </w:pPr>
      <w:r>
        <w:t xml:space="preserve">Pytanie 24. </w:t>
      </w:r>
      <w:r w:rsidRPr="00D41621">
        <w:t>Czy Zamawiający wyraża zgodę, aby kalkulacja odsetek odbywała się w oparciu o rzeczywistą liczbę dni, przy założeniu, że rok liczy 360 dni?</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TAK.</w:t>
      </w:r>
    </w:p>
    <w:p w:rsidR="00D41621" w:rsidRPr="00D41621" w:rsidRDefault="00D41621" w:rsidP="00D41621">
      <w:pPr>
        <w:jc w:val="both"/>
      </w:pPr>
    </w:p>
    <w:p w:rsidR="00D41621" w:rsidRDefault="00D41621" w:rsidP="00D41621">
      <w:pPr>
        <w:jc w:val="both"/>
      </w:pPr>
      <w:r>
        <w:t xml:space="preserve">Pytanie 25. </w:t>
      </w:r>
      <w:r w:rsidRPr="00D41621">
        <w:t>W razie udzielenia odpowiedzi negatywnej na powyższe pytanie, prosimy o wskazanie kalkulatora, wg którego powinna się odbywać kalkulacja odsetek (365/365, 365/366).</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Nie dotyczy</w:t>
      </w:r>
    </w:p>
    <w:p w:rsidR="00D41621" w:rsidRPr="00D41621" w:rsidRDefault="00D41621" w:rsidP="00D41621">
      <w:pPr>
        <w:jc w:val="both"/>
      </w:pPr>
    </w:p>
    <w:p w:rsidR="00D41621" w:rsidRDefault="00D41621" w:rsidP="00D41621">
      <w:pPr>
        <w:jc w:val="both"/>
      </w:pPr>
      <w:r>
        <w:t>Pytanie 26.</w:t>
      </w:r>
      <w:r w:rsidRPr="00D41621">
        <w:t>Czy Zamawiający wyraża zgodę, aby zmiana stawki WIBOR 1M dla kolejnych okresów rozliczeniowych następowała na podstawie zasad panujących u danego Wykonawcy? Pozostawienie swobody Wykonawcom w powyższym zakresie spowoduje, że każdy z Wykonawców będzie mógł dokonywać zmiany stawki na podstawie ustawień systemowych, bez konieczności ręcznego liczenia wartości odsetek. Zmniejszenie nakładu pracy związanego z obsługą niniejszego produktu może przełożyć się na cenę składanych ofert.</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TAK.</w:t>
      </w:r>
    </w:p>
    <w:p w:rsidR="00D41621" w:rsidRPr="00D41621" w:rsidRDefault="00D41621" w:rsidP="00D41621">
      <w:pPr>
        <w:jc w:val="both"/>
      </w:pPr>
    </w:p>
    <w:p w:rsidR="00D41621" w:rsidRDefault="00D41621" w:rsidP="00D41621">
      <w:pPr>
        <w:jc w:val="both"/>
      </w:pPr>
      <w:r>
        <w:t>Pytanie 27.</w:t>
      </w:r>
      <w:r w:rsidRPr="00D41621">
        <w:t xml:space="preserve">W razie udzielenia odpowiedzi negatywnej na powyższe pytanie, prosimy o zmianę zapisów konkursu poprzez wskazanie, że zmiana stawki WIBOR 1M dla kolejnych okresów rozliczeniowych będzie następować na podstawie notowania opublikowanego w pierwszym dniu roboczym nowego okresu rozliczeniowego. </w:t>
      </w:r>
    </w:p>
    <w:p w:rsidR="00B34194" w:rsidRPr="00B34194" w:rsidRDefault="00B34194" w:rsidP="00B34194">
      <w:pPr>
        <w:pStyle w:val="Tekstpodstawowy22"/>
        <w:jc w:val="both"/>
        <w:rPr>
          <w:sz w:val="24"/>
          <w:szCs w:val="24"/>
        </w:rPr>
      </w:pPr>
      <w:r w:rsidRPr="00B34194">
        <w:rPr>
          <w:sz w:val="24"/>
          <w:szCs w:val="24"/>
        </w:rPr>
        <w:lastRenderedPageBreak/>
        <w:t>Odpowiedź:</w:t>
      </w:r>
      <w:r w:rsidR="002701A4">
        <w:rPr>
          <w:sz w:val="24"/>
          <w:szCs w:val="24"/>
        </w:rPr>
        <w:t xml:space="preserve"> Nie dotyczy</w:t>
      </w:r>
    </w:p>
    <w:p w:rsidR="00B34194" w:rsidRDefault="00B34194" w:rsidP="00D41621">
      <w:pPr>
        <w:jc w:val="both"/>
      </w:pPr>
    </w:p>
    <w:p w:rsidR="00D41621" w:rsidRPr="00D41621" w:rsidRDefault="00D41621" w:rsidP="00D41621">
      <w:pPr>
        <w:jc w:val="both"/>
      </w:pPr>
    </w:p>
    <w:p w:rsidR="00D41621" w:rsidRDefault="00D41621" w:rsidP="00D41621">
      <w:pPr>
        <w:jc w:val="both"/>
      </w:pPr>
      <w:r>
        <w:t>Pytanie 28.</w:t>
      </w:r>
      <w:r w:rsidRPr="00D41621">
        <w:t xml:space="preserve">Czy Zamawiający wyraża zgodę na wprowadzenie do Umowy zapisu o możliwości postawienia wierzytelności w stan natychmiastowej wykonalności w przypadku opóźnień w zapłacie należności trwających co najmniej 30 dni. Niniejszy zapis jest standardowym zabezpieczeniem Wykonawcy w branży finansowej stosowanym nie tylko przez instytucje finansowe, ale również banki, które w ramach swych umów obligatoryjnie stosują tego typu zapisy. Brak możliwości postawienia wierzytelności w stan natychmiastowej wykonalności, powoduje zwiększenie ryzyka transakcji po stronie Wykonawcy, co w rezultacie może się przyczynić do wzrostu wartości oferowanej ceny albo ograniczenia grona oferentów, którzy z uwagi na nierównomierne rozłożenie ryzyka niniejszej transakcji, odstąpią od udziału w postępowaniu. </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TAK.</w:t>
      </w:r>
    </w:p>
    <w:p w:rsidR="00D41621" w:rsidRPr="00D41621" w:rsidRDefault="00D41621" w:rsidP="00D41621">
      <w:pPr>
        <w:jc w:val="both"/>
      </w:pPr>
    </w:p>
    <w:p w:rsidR="00D41621" w:rsidRDefault="00D41621" w:rsidP="00D41621">
      <w:pPr>
        <w:jc w:val="both"/>
      </w:pPr>
      <w:r>
        <w:t>Pytanie 29.</w:t>
      </w:r>
      <w:r w:rsidRPr="00D41621">
        <w:t>Prosimy o potwierdzenie, że kontrakt będący podstawą zabezpieczenia niniejszej transakcji jest wolny od obciążeń.</w:t>
      </w:r>
    </w:p>
    <w:p w:rsidR="00B34194" w:rsidRPr="00B34194" w:rsidRDefault="00B34194" w:rsidP="00B34194">
      <w:pPr>
        <w:pStyle w:val="Tekstpodstawowy22"/>
        <w:jc w:val="both"/>
        <w:rPr>
          <w:sz w:val="24"/>
          <w:szCs w:val="24"/>
        </w:rPr>
      </w:pPr>
      <w:r w:rsidRPr="00B34194">
        <w:rPr>
          <w:sz w:val="24"/>
          <w:szCs w:val="24"/>
        </w:rPr>
        <w:t>Odpowiedź:</w:t>
      </w:r>
      <w:r w:rsidR="002701A4">
        <w:rPr>
          <w:sz w:val="24"/>
          <w:szCs w:val="24"/>
        </w:rPr>
        <w:t xml:space="preserve"> NIE.</w:t>
      </w:r>
    </w:p>
    <w:p w:rsidR="00D41621" w:rsidRPr="00D41621" w:rsidRDefault="00D41621" w:rsidP="00D41621">
      <w:pPr>
        <w:jc w:val="both"/>
      </w:pPr>
    </w:p>
    <w:p w:rsidR="00D41621" w:rsidRPr="00D41621" w:rsidRDefault="00D41621" w:rsidP="00D41621">
      <w:pPr>
        <w:jc w:val="both"/>
      </w:pPr>
      <w:r>
        <w:t>Pytanie 30.</w:t>
      </w:r>
      <w:r w:rsidRPr="00D41621">
        <w:t>W razie udzielenia odpowiedzi negatywnej na powyższe pytanie, prosimy o wskazanie:</w:t>
      </w:r>
    </w:p>
    <w:p w:rsidR="00D41621" w:rsidRPr="00BB2CD7" w:rsidRDefault="00D41621" w:rsidP="00D41621">
      <w:pPr>
        <w:pStyle w:val="Akapitzlist"/>
        <w:numPr>
          <w:ilvl w:val="1"/>
          <w:numId w:val="1"/>
        </w:numPr>
        <w:spacing w:line="240" w:lineRule="auto"/>
        <w:jc w:val="both"/>
        <w:rPr>
          <w:rFonts w:ascii="Times New Roman" w:hAnsi="Times New Roman"/>
          <w:sz w:val="24"/>
          <w:szCs w:val="24"/>
        </w:rPr>
      </w:pPr>
      <w:r w:rsidRPr="00D41621">
        <w:rPr>
          <w:rFonts w:ascii="Times New Roman" w:hAnsi="Times New Roman"/>
          <w:sz w:val="24"/>
          <w:szCs w:val="24"/>
        </w:rPr>
        <w:t xml:space="preserve">Czy podstawą zabezpieczenia może być inny kontrakt, który jest wolny od obciążeń? Jeśli tak to prosimy o wskazanie jego danych (numer i nazwa </w:t>
      </w:r>
      <w:r w:rsidRPr="00BB2CD7">
        <w:rPr>
          <w:rFonts w:ascii="Times New Roman" w:hAnsi="Times New Roman"/>
          <w:sz w:val="24"/>
          <w:szCs w:val="24"/>
        </w:rPr>
        <w:t>kontraktu).</w:t>
      </w:r>
    </w:p>
    <w:p w:rsidR="002701A4" w:rsidRPr="00BB2CD7" w:rsidRDefault="002701A4" w:rsidP="002701A4">
      <w:pPr>
        <w:jc w:val="both"/>
        <w:rPr>
          <w:b/>
        </w:rPr>
      </w:pPr>
      <w:r w:rsidRPr="00BB2CD7">
        <w:rPr>
          <w:b/>
        </w:rPr>
        <w:t>Odpowiedź: Umowa na opiekę ambulatoryjną, w załączeniu.</w:t>
      </w:r>
    </w:p>
    <w:p w:rsidR="00D41621" w:rsidRDefault="00D41621" w:rsidP="00D41621">
      <w:pPr>
        <w:pStyle w:val="Akapitzlist"/>
        <w:numPr>
          <w:ilvl w:val="1"/>
          <w:numId w:val="1"/>
        </w:numPr>
        <w:spacing w:line="240" w:lineRule="auto"/>
        <w:jc w:val="both"/>
        <w:rPr>
          <w:rFonts w:ascii="Times New Roman" w:hAnsi="Times New Roman"/>
          <w:sz w:val="24"/>
          <w:szCs w:val="24"/>
        </w:rPr>
      </w:pPr>
      <w:r w:rsidRPr="00D41621">
        <w:rPr>
          <w:rFonts w:ascii="Times New Roman" w:hAnsi="Times New Roman"/>
          <w:sz w:val="24"/>
          <w:szCs w:val="24"/>
        </w:rPr>
        <w:t>Wartości pozostałych do uregulowania zobowiązań, których spłata została zabezpieczona.</w:t>
      </w:r>
    </w:p>
    <w:p w:rsidR="002701A4" w:rsidRPr="002701A4" w:rsidRDefault="002701A4" w:rsidP="002701A4">
      <w:pPr>
        <w:jc w:val="both"/>
        <w:rPr>
          <w:b/>
        </w:rPr>
      </w:pPr>
      <w:r w:rsidRPr="002701A4">
        <w:rPr>
          <w:b/>
        </w:rPr>
        <w:t xml:space="preserve">Odpowiedź: Kwota należności  pozostałej do spłaty wg. stanu na  31-03-2017 -3.333.333,12 PLN, </w:t>
      </w:r>
    </w:p>
    <w:p w:rsidR="00D41621" w:rsidRDefault="00D41621" w:rsidP="00D41621">
      <w:pPr>
        <w:pStyle w:val="Akapitzlist"/>
        <w:numPr>
          <w:ilvl w:val="1"/>
          <w:numId w:val="1"/>
        </w:numPr>
        <w:spacing w:line="240" w:lineRule="auto"/>
        <w:jc w:val="both"/>
        <w:rPr>
          <w:rFonts w:ascii="Times New Roman" w:hAnsi="Times New Roman"/>
          <w:sz w:val="24"/>
          <w:szCs w:val="24"/>
        </w:rPr>
      </w:pPr>
      <w:r w:rsidRPr="00D41621">
        <w:rPr>
          <w:rFonts w:ascii="Times New Roman" w:hAnsi="Times New Roman"/>
          <w:sz w:val="24"/>
          <w:szCs w:val="24"/>
        </w:rPr>
        <w:t>Wartości miesięcznych spłat, dokonywanych na rzecz podmiotu, którego wierzytelności zostały zabezpieczone.</w:t>
      </w:r>
    </w:p>
    <w:p w:rsidR="002701A4" w:rsidRPr="002701A4" w:rsidRDefault="002701A4" w:rsidP="002701A4">
      <w:pPr>
        <w:jc w:val="both"/>
        <w:rPr>
          <w:b/>
        </w:rPr>
      </w:pPr>
      <w:r w:rsidRPr="002701A4">
        <w:rPr>
          <w:b/>
        </w:rPr>
        <w:t>Odpowiedź: Wartość raty kapitałowej – 104.166,66 PLN</w:t>
      </w:r>
    </w:p>
    <w:p w:rsidR="00D41621" w:rsidRPr="00D41621" w:rsidRDefault="00D41621" w:rsidP="00D41621">
      <w:pPr>
        <w:pStyle w:val="Akapitzlist"/>
        <w:numPr>
          <w:ilvl w:val="1"/>
          <w:numId w:val="1"/>
        </w:numPr>
        <w:spacing w:line="240" w:lineRule="auto"/>
        <w:jc w:val="both"/>
        <w:rPr>
          <w:rFonts w:ascii="Times New Roman" w:hAnsi="Times New Roman"/>
          <w:sz w:val="24"/>
          <w:szCs w:val="24"/>
        </w:rPr>
      </w:pPr>
      <w:r w:rsidRPr="00D41621">
        <w:rPr>
          <w:rFonts w:ascii="Times New Roman" w:hAnsi="Times New Roman"/>
          <w:sz w:val="24"/>
          <w:szCs w:val="24"/>
        </w:rPr>
        <w:t xml:space="preserve">Terminu ostatniej płatności na rzecz podmiotu, którego wierzytelności zostały zabezpieczone. </w:t>
      </w:r>
    </w:p>
    <w:p w:rsidR="00B34194" w:rsidRPr="00B34194" w:rsidRDefault="00B34194" w:rsidP="00B34194">
      <w:pPr>
        <w:pStyle w:val="Tekstpodstawowy22"/>
        <w:jc w:val="both"/>
        <w:rPr>
          <w:sz w:val="24"/>
          <w:szCs w:val="24"/>
        </w:rPr>
      </w:pPr>
      <w:r w:rsidRPr="00B34194">
        <w:rPr>
          <w:sz w:val="24"/>
          <w:szCs w:val="24"/>
        </w:rPr>
        <w:t>Odpowiedź:</w:t>
      </w:r>
      <w:r w:rsidR="00795888">
        <w:rPr>
          <w:sz w:val="24"/>
          <w:szCs w:val="24"/>
        </w:rPr>
        <w:t xml:space="preserve"> 30-11-2019</w:t>
      </w:r>
    </w:p>
    <w:p w:rsidR="00D41621" w:rsidRPr="00D41621" w:rsidRDefault="00D41621" w:rsidP="00D41621">
      <w:pPr>
        <w:pStyle w:val="Akapitzlist"/>
        <w:spacing w:line="240" w:lineRule="auto"/>
        <w:ind w:left="1440"/>
        <w:jc w:val="both"/>
        <w:rPr>
          <w:rFonts w:ascii="Times New Roman" w:hAnsi="Times New Roman"/>
          <w:sz w:val="24"/>
          <w:szCs w:val="24"/>
        </w:rPr>
      </w:pPr>
    </w:p>
    <w:p w:rsidR="00D41621" w:rsidRPr="00D41621" w:rsidRDefault="00D41621" w:rsidP="00D41621">
      <w:pPr>
        <w:jc w:val="both"/>
      </w:pPr>
      <w:r>
        <w:t xml:space="preserve">Pytanie 31. </w:t>
      </w:r>
      <w:r w:rsidRPr="00D41621">
        <w:t>Prosimy o:</w:t>
      </w:r>
    </w:p>
    <w:p w:rsidR="00D41621" w:rsidRDefault="00D41621" w:rsidP="00795888">
      <w:pPr>
        <w:pStyle w:val="Akapitzlist"/>
        <w:numPr>
          <w:ilvl w:val="0"/>
          <w:numId w:val="7"/>
        </w:numPr>
        <w:jc w:val="both"/>
        <w:rPr>
          <w:rFonts w:ascii="Times New Roman" w:hAnsi="Times New Roman"/>
        </w:rPr>
      </w:pPr>
      <w:r w:rsidRPr="00795888">
        <w:t xml:space="preserve"> </w:t>
      </w:r>
      <w:r w:rsidRPr="00795888">
        <w:rPr>
          <w:rFonts w:ascii="Times New Roman" w:hAnsi="Times New Roman"/>
        </w:rPr>
        <w:t>wskazanie danych kontraktu, który będzie stanowił zabezpieczenie niniejszej transakcji (nr kontraktu, data zawarcia, okres obowiązywania),</w:t>
      </w:r>
    </w:p>
    <w:p w:rsidR="00795888" w:rsidRPr="00795888" w:rsidRDefault="00795888" w:rsidP="00795888">
      <w:pPr>
        <w:jc w:val="both"/>
        <w:rPr>
          <w:b/>
          <w:color w:val="FF0000"/>
        </w:rPr>
      </w:pPr>
      <w:r w:rsidRPr="00BB2CD7">
        <w:rPr>
          <w:b/>
        </w:rPr>
        <w:t>Odpowiedź: W załączeniu</w:t>
      </w:r>
      <w:r w:rsidRPr="00795888">
        <w:rPr>
          <w:b/>
          <w:color w:val="FF0000"/>
        </w:rPr>
        <w:t>.</w:t>
      </w:r>
    </w:p>
    <w:p w:rsidR="00795888" w:rsidRPr="00795888" w:rsidRDefault="00795888" w:rsidP="00795888">
      <w:pPr>
        <w:jc w:val="both"/>
        <w:rPr>
          <w:b/>
        </w:rPr>
      </w:pPr>
    </w:p>
    <w:p w:rsidR="00D41621" w:rsidRDefault="00D41621" w:rsidP="00795888">
      <w:pPr>
        <w:pStyle w:val="Akapitzlist"/>
        <w:numPr>
          <w:ilvl w:val="0"/>
          <w:numId w:val="7"/>
        </w:numPr>
        <w:jc w:val="both"/>
        <w:rPr>
          <w:rFonts w:ascii="Times New Roman" w:hAnsi="Times New Roman"/>
        </w:rPr>
      </w:pPr>
      <w:r w:rsidRPr="00795888">
        <w:rPr>
          <w:rFonts w:ascii="Times New Roman" w:hAnsi="Times New Roman"/>
        </w:rPr>
        <w:t xml:space="preserve">udostępnienie kopii kontraktu z NFZ, który będzie stanowił podstawę zabezpieczenia niniejszej transakcji wraz z późniejszymi aneksami. </w:t>
      </w:r>
    </w:p>
    <w:p w:rsidR="00795888" w:rsidRPr="00BB2CD7" w:rsidRDefault="00795888" w:rsidP="00795888">
      <w:pPr>
        <w:jc w:val="both"/>
        <w:rPr>
          <w:b/>
        </w:rPr>
      </w:pPr>
      <w:r w:rsidRPr="00BB2CD7">
        <w:rPr>
          <w:b/>
        </w:rPr>
        <w:t>Odpowiedź: W załączeniu.</w:t>
      </w:r>
    </w:p>
    <w:p w:rsidR="00D41621" w:rsidRPr="00BB2CD7" w:rsidRDefault="00D41621" w:rsidP="00795888">
      <w:pPr>
        <w:pStyle w:val="Akapitzlist"/>
        <w:numPr>
          <w:ilvl w:val="0"/>
          <w:numId w:val="7"/>
        </w:numPr>
        <w:jc w:val="both"/>
      </w:pPr>
      <w:r w:rsidRPr="00795888">
        <w:rPr>
          <w:rFonts w:ascii="Times New Roman" w:hAnsi="Times New Roman"/>
          <w:sz w:val="24"/>
          <w:szCs w:val="24"/>
        </w:rPr>
        <w:lastRenderedPageBreak/>
        <w:t xml:space="preserve">potwierdzenie, że Zamawiający zobowiązuje się utrzymać zobowiązanie w formie cesji </w:t>
      </w:r>
      <w:r w:rsidRPr="00BB2CD7">
        <w:rPr>
          <w:rFonts w:ascii="Times New Roman" w:hAnsi="Times New Roman"/>
          <w:sz w:val="24"/>
          <w:szCs w:val="24"/>
        </w:rPr>
        <w:t>wierzytelności wynikających z kontraktu z NFZ przez cały okres finansowania.</w:t>
      </w:r>
    </w:p>
    <w:p w:rsidR="00B34194" w:rsidRPr="00BB2CD7" w:rsidRDefault="00B34194" w:rsidP="00B34194">
      <w:pPr>
        <w:pStyle w:val="Tekstpodstawowy22"/>
        <w:jc w:val="both"/>
        <w:rPr>
          <w:sz w:val="24"/>
          <w:szCs w:val="24"/>
        </w:rPr>
      </w:pPr>
      <w:r w:rsidRPr="00BB2CD7">
        <w:rPr>
          <w:sz w:val="24"/>
          <w:szCs w:val="24"/>
        </w:rPr>
        <w:t>Odpowiedź:</w:t>
      </w:r>
      <w:r w:rsidR="00795888" w:rsidRPr="00BB2CD7">
        <w:rPr>
          <w:sz w:val="24"/>
          <w:szCs w:val="24"/>
        </w:rPr>
        <w:t xml:space="preserve"> TAK , w przypadku zmian prawnych, Zamawiający  zobowiązuje się w drodze obustronnego  porozumienia ustanowić porównywalne zabezpieczenie</w:t>
      </w:r>
    </w:p>
    <w:p w:rsidR="00B34194" w:rsidRPr="00B34194" w:rsidRDefault="00B34194" w:rsidP="00B34194">
      <w:pPr>
        <w:ind w:left="1080"/>
        <w:jc w:val="both"/>
      </w:pPr>
    </w:p>
    <w:p w:rsidR="00D41621" w:rsidRDefault="00D41621" w:rsidP="00D41621">
      <w:pPr>
        <w:jc w:val="both"/>
      </w:pPr>
      <w:r>
        <w:t>Pytanie 32.</w:t>
      </w:r>
      <w:r w:rsidRPr="00D41621">
        <w:t>Czy Zamawiający potwierdza, że ustanowienie zabezpieczenia w postaci cesji wierzytelności wynikających z kontraktu z NFZ będzie warunkiem uruchomienia środków?</w:t>
      </w:r>
    </w:p>
    <w:p w:rsidR="00B34194" w:rsidRPr="00B34194" w:rsidRDefault="00B34194" w:rsidP="00B34194">
      <w:pPr>
        <w:pStyle w:val="Tekstpodstawowy22"/>
        <w:jc w:val="both"/>
        <w:rPr>
          <w:sz w:val="24"/>
          <w:szCs w:val="24"/>
        </w:rPr>
      </w:pPr>
      <w:r w:rsidRPr="00B34194">
        <w:rPr>
          <w:sz w:val="24"/>
          <w:szCs w:val="24"/>
        </w:rPr>
        <w:t>Odpowiedź:</w:t>
      </w:r>
      <w:r w:rsidR="00795888">
        <w:rPr>
          <w:sz w:val="24"/>
          <w:szCs w:val="24"/>
        </w:rPr>
        <w:t xml:space="preserve"> TAK, warunkiem  zawarcia umowy kredytu lub pożyczki.</w:t>
      </w:r>
    </w:p>
    <w:p w:rsidR="00D41621" w:rsidRPr="00D41621" w:rsidRDefault="00D41621" w:rsidP="00D41621">
      <w:pPr>
        <w:jc w:val="both"/>
      </w:pPr>
    </w:p>
    <w:p w:rsidR="00D41621" w:rsidRDefault="00D41621" w:rsidP="00D41621">
      <w:pPr>
        <w:jc w:val="both"/>
      </w:pPr>
      <w:r>
        <w:t>Pytanie 33.</w:t>
      </w:r>
      <w:r w:rsidRPr="00D41621">
        <w:t>Czy Zamawiający posiada zgodę NFZ na dokonanie cesji wierzytelności wynikających z kontraktu z NFZ? W razie udzielenia odpowiedzi pozytywnej, prosimy o jej udostępnienie, a w razie odpowiedzi negatywnej, prosimy o wskazanie, w jakim terminie Zamawiający wystąpi o jej udzielenie.</w:t>
      </w:r>
    </w:p>
    <w:p w:rsidR="00B34194" w:rsidRPr="00B34194" w:rsidRDefault="00B34194" w:rsidP="00B34194">
      <w:pPr>
        <w:pStyle w:val="Tekstpodstawowy22"/>
        <w:jc w:val="both"/>
        <w:rPr>
          <w:sz w:val="24"/>
          <w:szCs w:val="24"/>
        </w:rPr>
      </w:pPr>
      <w:r w:rsidRPr="00B34194">
        <w:rPr>
          <w:sz w:val="24"/>
          <w:szCs w:val="24"/>
        </w:rPr>
        <w:t>Odpowiedź:</w:t>
      </w:r>
      <w:r w:rsidR="00795888">
        <w:rPr>
          <w:sz w:val="24"/>
          <w:szCs w:val="24"/>
        </w:rPr>
        <w:t xml:space="preserve"> NIE, Zamawiający wystąpi o jej uzyskanie niezwłocznie  po wyłonieniu Wykonawcy.</w:t>
      </w:r>
    </w:p>
    <w:p w:rsidR="00D41621" w:rsidRPr="00D41621" w:rsidRDefault="00D41621" w:rsidP="00D41621">
      <w:pPr>
        <w:jc w:val="both"/>
      </w:pPr>
    </w:p>
    <w:p w:rsidR="00D41621" w:rsidRDefault="00D41621" w:rsidP="00D41621">
      <w:pPr>
        <w:jc w:val="both"/>
      </w:pPr>
      <w:r>
        <w:t>Pytanie 34.</w:t>
      </w:r>
      <w:r w:rsidRPr="00D41621">
        <w:t xml:space="preserve">Prosimy o potwierdzenie, że zabezpieczenia w postaci cesji wierzytelności wynikających z kontraktu z NFZ oraz weksel in blanco obejmą kwotę udzielonego finansowania wraz z całkowitym kosztem jej udzielenia, a także ewentualnymi odsetkami za opóźnienie. </w:t>
      </w:r>
    </w:p>
    <w:p w:rsidR="00B34194" w:rsidRPr="00B34194" w:rsidRDefault="00B34194" w:rsidP="00B34194">
      <w:pPr>
        <w:pStyle w:val="Tekstpodstawowy22"/>
        <w:jc w:val="both"/>
        <w:rPr>
          <w:sz w:val="24"/>
          <w:szCs w:val="24"/>
        </w:rPr>
      </w:pPr>
      <w:r w:rsidRPr="00B34194">
        <w:rPr>
          <w:sz w:val="24"/>
          <w:szCs w:val="24"/>
        </w:rPr>
        <w:t>Odpowiedź:</w:t>
      </w:r>
      <w:r w:rsidR="00795888">
        <w:rPr>
          <w:sz w:val="24"/>
          <w:szCs w:val="24"/>
        </w:rPr>
        <w:t xml:space="preserve"> Nie, tylko kwotę udzielonego finasowania powiększone o wartość odsetek</w:t>
      </w:r>
      <w:r w:rsidR="00B722CF">
        <w:rPr>
          <w:sz w:val="24"/>
          <w:szCs w:val="24"/>
        </w:rPr>
        <w:t xml:space="preserve">              ( całkowity koszt jej udzielenia)</w:t>
      </w:r>
    </w:p>
    <w:p w:rsidR="00D41621" w:rsidRPr="00D41621" w:rsidRDefault="00D41621" w:rsidP="00D41621">
      <w:pPr>
        <w:jc w:val="both"/>
      </w:pPr>
    </w:p>
    <w:p w:rsidR="00D41621" w:rsidRDefault="00D41621" w:rsidP="00D41621">
      <w:r>
        <w:t xml:space="preserve">Pytanie 35. </w:t>
      </w:r>
      <w:r w:rsidRPr="00D41621">
        <w:t>Czy Zamawiający potwierdza, że weksel in blanco wraz z porozumieniem wekslowym lub deklaracją wekslową będzie warunkiem uruchomienia środków?</w:t>
      </w:r>
    </w:p>
    <w:p w:rsidR="00B34194" w:rsidRPr="00B34194" w:rsidRDefault="00B34194" w:rsidP="00B34194">
      <w:pPr>
        <w:pStyle w:val="Tekstpodstawowy22"/>
        <w:jc w:val="both"/>
        <w:rPr>
          <w:sz w:val="24"/>
          <w:szCs w:val="24"/>
        </w:rPr>
      </w:pPr>
      <w:r w:rsidRPr="00B34194">
        <w:rPr>
          <w:sz w:val="24"/>
          <w:szCs w:val="24"/>
        </w:rPr>
        <w:t>Odpowiedź:</w:t>
      </w:r>
      <w:r w:rsidR="00795888">
        <w:rPr>
          <w:sz w:val="24"/>
          <w:szCs w:val="24"/>
        </w:rPr>
        <w:t xml:space="preserve"> TAK.</w:t>
      </w:r>
    </w:p>
    <w:p w:rsidR="00D41621" w:rsidRPr="00D41621" w:rsidRDefault="00D41621" w:rsidP="00D41621"/>
    <w:p w:rsidR="00D41621" w:rsidRDefault="00D41621" w:rsidP="00D41621">
      <w:pPr>
        <w:jc w:val="both"/>
      </w:pPr>
      <w:r>
        <w:t xml:space="preserve">Pytanie 36. </w:t>
      </w:r>
      <w:r w:rsidRPr="00D41621">
        <w:t xml:space="preserve">Prosimy o usunięcie pkt I </w:t>
      </w:r>
      <w:proofErr w:type="spellStart"/>
      <w:r w:rsidRPr="00D41621">
        <w:t>ppkt</w:t>
      </w:r>
      <w:proofErr w:type="spellEnd"/>
      <w:r w:rsidRPr="00D41621">
        <w:t xml:space="preserve"> 5 Zapytania ofertowego oraz dokonanie modyfikacji załącznika nr 1 „Formularza ofertowego” poprzez wykreślenie obowiązku wskazywania nr rachunku bankowego. Na tym etapie postępowania możliwe będzie wskazanie jedynie ogólnego numeru rachunku bankowego, który nie będzie przeznaczony do spłat kredytu lub pożyczki, dlatego prosimy o wykreślenie ww. zapisów. Dodatkowo wskazujemy, że numer rachunku bankowego właściwy do spłat jest indywidualny dla każdego klienta i zakładany jest dopiero przed podpisaniem umowy. </w:t>
      </w:r>
    </w:p>
    <w:p w:rsidR="00B34194" w:rsidRPr="00B34194" w:rsidRDefault="00B34194" w:rsidP="00B34194">
      <w:pPr>
        <w:pStyle w:val="Tekstpodstawowy22"/>
        <w:jc w:val="both"/>
        <w:rPr>
          <w:sz w:val="24"/>
          <w:szCs w:val="24"/>
        </w:rPr>
      </w:pPr>
      <w:r w:rsidRPr="00B34194">
        <w:rPr>
          <w:sz w:val="24"/>
          <w:szCs w:val="24"/>
        </w:rPr>
        <w:t>Odpowiedź:</w:t>
      </w:r>
      <w:r w:rsidR="00795888">
        <w:rPr>
          <w:sz w:val="24"/>
          <w:szCs w:val="24"/>
        </w:rPr>
        <w:t xml:space="preserve"> TAK.</w:t>
      </w:r>
    </w:p>
    <w:p w:rsidR="00D41621" w:rsidRPr="00D41621" w:rsidRDefault="00D41621" w:rsidP="00D41621">
      <w:pPr>
        <w:jc w:val="both"/>
      </w:pPr>
    </w:p>
    <w:p w:rsidR="00D41621" w:rsidRPr="00B722CF" w:rsidRDefault="00D41621" w:rsidP="00D41621">
      <w:pPr>
        <w:jc w:val="both"/>
      </w:pPr>
      <w:r w:rsidRPr="00B722CF">
        <w:t xml:space="preserve">Pytanie 37.Prosimy o wykreślenie pkt III </w:t>
      </w:r>
      <w:proofErr w:type="spellStart"/>
      <w:r w:rsidRPr="00B722CF">
        <w:t>ppkt</w:t>
      </w:r>
      <w:proofErr w:type="spellEnd"/>
      <w:r w:rsidRPr="00B722CF">
        <w:t xml:space="preserve"> 4 oraz 6 Zapytania ofertowego.</w:t>
      </w:r>
    </w:p>
    <w:p w:rsidR="00D41621" w:rsidRPr="00B722CF" w:rsidRDefault="00B34194" w:rsidP="00D41621">
      <w:pPr>
        <w:jc w:val="both"/>
      </w:pPr>
      <w:r w:rsidRPr="00B722CF">
        <w:t>Odpowiedź:</w:t>
      </w:r>
      <w:r w:rsidR="00795888" w:rsidRPr="00B722CF">
        <w:t xml:space="preserve"> TAK</w:t>
      </w:r>
    </w:p>
    <w:p w:rsidR="00B34194" w:rsidRPr="00D41621" w:rsidRDefault="00B34194" w:rsidP="00D41621">
      <w:pPr>
        <w:jc w:val="both"/>
      </w:pPr>
    </w:p>
    <w:p w:rsidR="00D41621" w:rsidRDefault="00D41621" w:rsidP="00D41621">
      <w:pPr>
        <w:jc w:val="both"/>
      </w:pPr>
      <w:r>
        <w:t xml:space="preserve">Pytanie 38. </w:t>
      </w:r>
      <w:r w:rsidRPr="00D41621">
        <w:t xml:space="preserve">Prosimy o wskazanie okresu związania ofertą. </w:t>
      </w:r>
    </w:p>
    <w:p w:rsidR="00565BC7" w:rsidRPr="00565BC7" w:rsidRDefault="00795888" w:rsidP="00D41621">
      <w:pPr>
        <w:jc w:val="both"/>
        <w:rPr>
          <w:b/>
        </w:rPr>
      </w:pPr>
      <w:r>
        <w:rPr>
          <w:b/>
        </w:rPr>
        <w:t>Odpowiedź:</w:t>
      </w:r>
      <w:r w:rsidR="00565BC7" w:rsidRPr="00565BC7">
        <w:rPr>
          <w:b/>
        </w:rPr>
        <w:t xml:space="preserve"> 30 dni.</w:t>
      </w:r>
    </w:p>
    <w:p w:rsidR="00D41621" w:rsidRPr="00D41621" w:rsidRDefault="00D41621" w:rsidP="00D41621">
      <w:pPr>
        <w:jc w:val="both"/>
      </w:pPr>
    </w:p>
    <w:p w:rsidR="00D41621" w:rsidRDefault="00D41621" w:rsidP="00D41621">
      <w:pPr>
        <w:jc w:val="both"/>
      </w:pPr>
      <w:r>
        <w:t xml:space="preserve">Pytanie 39. </w:t>
      </w:r>
      <w:r w:rsidRPr="00D41621">
        <w:t>Prosimy o wskazanie okresu ważności oferty.</w:t>
      </w:r>
    </w:p>
    <w:p w:rsidR="00D41621" w:rsidRPr="00565BC7" w:rsidRDefault="00565BC7" w:rsidP="00D41621">
      <w:pPr>
        <w:jc w:val="both"/>
        <w:rPr>
          <w:b/>
        </w:rPr>
      </w:pPr>
      <w:r w:rsidRPr="00565BC7">
        <w:rPr>
          <w:b/>
        </w:rPr>
        <w:t>Odpowiedź: 30 dni.</w:t>
      </w:r>
    </w:p>
    <w:p w:rsidR="00565BC7" w:rsidRPr="00D41621" w:rsidRDefault="00565BC7" w:rsidP="00D41621">
      <w:pPr>
        <w:jc w:val="both"/>
      </w:pPr>
    </w:p>
    <w:p w:rsidR="00D41621" w:rsidRDefault="00D41621" w:rsidP="00D41621">
      <w:pPr>
        <w:jc w:val="both"/>
      </w:pPr>
      <w:r>
        <w:t>Pytanie 40.</w:t>
      </w:r>
      <w:r w:rsidRPr="00D41621">
        <w:t>Prosimy o wskazanie, czy pkt III załącznika nr 1 „Formularza ofertowego” dotyczy cesji wierzytelności wynikających z kontraktu z NFZ?</w:t>
      </w:r>
    </w:p>
    <w:p w:rsidR="00B34194" w:rsidRPr="00B34194" w:rsidRDefault="00B34194" w:rsidP="00B34194">
      <w:pPr>
        <w:pStyle w:val="Tekstpodstawowy22"/>
        <w:jc w:val="both"/>
        <w:rPr>
          <w:sz w:val="24"/>
          <w:szCs w:val="24"/>
        </w:rPr>
      </w:pPr>
      <w:r w:rsidRPr="00B34194">
        <w:rPr>
          <w:sz w:val="24"/>
          <w:szCs w:val="24"/>
        </w:rPr>
        <w:t>Odpowiedź:</w:t>
      </w:r>
      <w:r w:rsidR="00795888">
        <w:rPr>
          <w:sz w:val="24"/>
          <w:szCs w:val="24"/>
        </w:rPr>
        <w:t xml:space="preserve"> NIE.</w:t>
      </w:r>
    </w:p>
    <w:p w:rsidR="00D41621" w:rsidRPr="00D41621" w:rsidRDefault="00D41621" w:rsidP="00D41621">
      <w:pPr>
        <w:jc w:val="both"/>
      </w:pPr>
    </w:p>
    <w:p w:rsidR="00D41621" w:rsidRDefault="00D41621" w:rsidP="00D41621">
      <w:pPr>
        <w:jc w:val="both"/>
      </w:pPr>
      <w:r>
        <w:lastRenderedPageBreak/>
        <w:t>Pytanie 41.</w:t>
      </w:r>
      <w:r w:rsidRPr="00D41621">
        <w:t>Czy Zamawiający potwierdza, że zawarcie umowy cesji wierzytelności nastąpi na wzorze Wykonawcy?</w:t>
      </w:r>
    </w:p>
    <w:p w:rsidR="00B34194" w:rsidRPr="00B34194" w:rsidRDefault="00B34194" w:rsidP="00B34194">
      <w:pPr>
        <w:pStyle w:val="Tekstpodstawowy22"/>
        <w:jc w:val="both"/>
        <w:rPr>
          <w:sz w:val="24"/>
          <w:szCs w:val="24"/>
        </w:rPr>
      </w:pPr>
      <w:r w:rsidRPr="00B34194">
        <w:rPr>
          <w:sz w:val="24"/>
          <w:szCs w:val="24"/>
        </w:rPr>
        <w:t>Odpowiedź:</w:t>
      </w:r>
      <w:r w:rsidR="00B722CF">
        <w:rPr>
          <w:sz w:val="24"/>
          <w:szCs w:val="24"/>
        </w:rPr>
        <w:t xml:space="preserve"> Tak, wzór należy  dołączyć do oferty</w:t>
      </w:r>
      <w:r w:rsidR="00795888">
        <w:rPr>
          <w:sz w:val="24"/>
          <w:szCs w:val="24"/>
        </w:rPr>
        <w:t>.</w:t>
      </w:r>
    </w:p>
    <w:p w:rsidR="00D41621" w:rsidRPr="00D41621" w:rsidRDefault="00D41621" w:rsidP="00D41621">
      <w:pPr>
        <w:jc w:val="both"/>
      </w:pPr>
    </w:p>
    <w:p w:rsidR="00D41621" w:rsidRDefault="00D41621" w:rsidP="00D41621">
      <w:pPr>
        <w:jc w:val="both"/>
      </w:pPr>
      <w:r>
        <w:t>Pytanie 42.</w:t>
      </w:r>
      <w:r w:rsidRPr="00D41621">
        <w:t>W razie udzielenia odpowiedzi negatywnej na powyższe pytanie, prosimy o udostępnienie wzoru umowy cesji wierzytelności wynikających z kontraktu z NFZ. Jednocześnie wskazujemy, że na stronie NFZ nie ma wzoru tego typu umowy.</w:t>
      </w:r>
    </w:p>
    <w:p w:rsidR="00B34194" w:rsidRPr="00B722CF" w:rsidRDefault="00B34194" w:rsidP="00B34194">
      <w:pPr>
        <w:pStyle w:val="Tekstpodstawowy22"/>
        <w:jc w:val="both"/>
        <w:rPr>
          <w:sz w:val="24"/>
          <w:szCs w:val="24"/>
        </w:rPr>
      </w:pPr>
      <w:r w:rsidRPr="00B722CF">
        <w:rPr>
          <w:sz w:val="24"/>
          <w:szCs w:val="24"/>
        </w:rPr>
        <w:t>Odpowiedź:</w:t>
      </w:r>
      <w:r w:rsidR="00795888" w:rsidRPr="00B722CF">
        <w:rPr>
          <w:sz w:val="24"/>
          <w:szCs w:val="24"/>
        </w:rPr>
        <w:t xml:space="preserve"> </w:t>
      </w:r>
      <w:r w:rsidR="00B722CF" w:rsidRPr="00B722CF">
        <w:rPr>
          <w:sz w:val="24"/>
          <w:szCs w:val="24"/>
        </w:rPr>
        <w:t>Nie dotyczy.</w:t>
      </w:r>
    </w:p>
    <w:p w:rsidR="00D41621" w:rsidRPr="00D41621" w:rsidRDefault="00D41621" w:rsidP="00D41621">
      <w:pPr>
        <w:jc w:val="both"/>
      </w:pPr>
    </w:p>
    <w:p w:rsidR="00D41621" w:rsidRDefault="00D41621" w:rsidP="00D41621">
      <w:pPr>
        <w:jc w:val="both"/>
      </w:pPr>
      <w:r>
        <w:t xml:space="preserve">Pytanie 43. </w:t>
      </w:r>
      <w:r w:rsidRPr="00D41621">
        <w:t>Czy Zamawiający przewiduje prowadzenie negocjacji z Wykonawcami, którzy złożyli oferty w toku niniejszego postępowania, po ich otwarciu?</w:t>
      </w:r>
    </w:p>
    <w:p w:rsidR="00565BC7" w:rsidRPr="00B722CF" w:rsidRDefault="00565BC7" w:rsidP="00D41621">
      <w:pPr>
        <w:jc w:val="both"/>
        <w:rPr>
          <w:b/>
        </w:rPr>
      </w:pPr>
      <w:r w:rsidRPr="00B722CF">
        <w:rPr>
          <w:b/>
        </w:rPr>
        <w:t xml:space="preserve">Odpowiedź: </w:t>
      </w:r>
      <w:r w:rsidR="00795888" w:rsidRPr="00B722CF">
        <w:rPr>
          <w:b/>
        </w:rPr>
        <w:t>Tak, w zakresie  wzoru umowy kredytu lub po</w:t>
      </w:r>
      <w:r w:rsidR="00B722CF" w:rsidRPr="00B722CF">
        <w:rPr>
          <w:b/>
        </w:rPr>
        <w:t>życzki, porozumienia wekslowego, umowy cesji.</w:t>
      </w:r>
    </w:p>
    <w:p w:rsidR="00D41621" w:rsidRPr="00D41621" w:rsidRDefault="00D41621" w:rsidP="00D41621">
      <w:pPr>
        <w:jc w:val="both"/>
      </w:pPr>
    </w:p>
    <w:p w:rsidR="00D41621" w:rsidRPr="00D41621" w:rsidRDefault="00D41621" w:rsidP="00D41621">
      <w:pPr>
        <w:jc w:val="both"/>
        <w:rPr>
          <w:rFonts w:ascii="Candara" w:hAnsi="Candara"/>
          <w:sz w:val="20"/>
          <w:szCs w:val="20"/>
        </w:rPr>
      </w:pPr>
      <w:r>
        <w:t>Pytanie 44.</w:t>
      </w:r>
      <w:r w:rsidRPr="00D41621">
        <w:t>W razie udzielenia odpowiedzi pozytywnej na powyżs</w:t>
      </w:r>
      <w:r w:rsidR="00DA315D">
        <w:t xml:space="preserve">ze pytanie, prosimy o wskazanie </w:t>
      </w:r>
      <w:r w:rsidRPr="00D41621">
        <w:t>terminu i formy w jakiej miałyby się one odbyć</w:t>
      </w:r>
      <w:r w:rsidRPr="00D41621">
        <w:rPr>
          <w:rFonts w:ascii="Candara" w:hAnsi="Candara"/>
          <w:sz w:val="20"/>
          <w:szCs w:val="20"/>
        </w:rPr>
        <w:t xml:space="preserve">. </w:t>
      </w:r>
    </w:p>
    <w:p w:rsidR="00B34194" w:rsidRPr="002500CA" w:rsidRDefault="00B34194" w:rsidP="00B34194">
      <w:pPr>
        <w:pStyle w:val="Tekstpodstawowy22"/>
        <w:jc w:val="both"/>
        <w:rPr>
          <w:sz w:val="24"/>
          <w:szCs w:val="24"/>
        </w:rPr>
      </w:pPr>
      <w:r w:rsidRPr="002500CA">
        <w:rPr>
          <w:sz w:val="24"/>
          <w:szCs w:val="24"/>
        </w:rPr>
        <w:t>Odpowiedź:</w:t>
      </w:r>
      <w:r w:rsidR="00795888" w:rsidRPr="002500CA">
        <w:rPr>
          <w:sz w:val="24"/>
          <w:szCs w:val="24"/>
        </w:rPr>
        <w:t xml:space="preserve"> do 14 dni od łożenia oferty.</w:t>
      </w:r>
    </w:p>
    <w:p w:rsidR="00D41621" w:rsidRDefault="00D41621" w:rsidP="00D41621">
      <w:pPr>
        <w:pStyle w:val="Akapitzlist"/>
        <w:spacing w:after="0" w:line="240" w:lineRule="auto"/>
        <w:jc w:val="both"/>
        <w:rPr>
          <w:rFonts w:ascii="Candara" w:hAnsi="Candara"/>
          <w:sz w:val="20"/>
          <w:szCs w:val="20"/>
        </w:rPr>
      </w:pPr>
    </w:p>
    <w:p w:rsidR="00D41621" w:rsidRPr="000177B2" w:rsidRDefault="00D41621" w:rsidP="00D41621">
      <w:pPr>
        <w:pStyle w:val="Akapitzlist"/>
        <w:spacing w:after="0" w:line="240" w:lineRule="auto"/>
        <w:jc w:val="both"/>
        <w:rPr>
          <w:rFonts w:ascii="Times New Roman" w:hAnsi="Times New Roman"/>
          <w:sz w:val="24"/>
          <w:szCs w:val="24"/>
        </w:rPr>
      </w:pPr>
    </w:p>
    <w:p w:rsidR="000177B2" w:rsidRPr="000177B2" w:rsidRDefault="000177B2" w:rsidP="000177B2">
      <w:pPr>
        <w:suppressAutoHyphens/>
        <w:autoSpaceDN w:val="0"/>
        <w:jc w:val="both"/>
        <w:rPr>
          <w:lang w:eastAsia="ar-SA"/>
        </w:rPr>
      </w:pPr>
      <w:r>
        <w:rPr>
          <w:lang w:eastAsia="ar-SA"/>
        </w:rPr>
        <w:t xml:space="preserve">Pytanie 45. </w:t>
      </w:r>
      <w:r w:rsidRPr="000177B2">
        <w:rPr>
          <w:lang w:eastAsia="ar-SA"/>
        </w:rPr>
        <w:t>Prosimy o udostępnienie następujących dokumentów:</w:t>
      </w:r>
    </w:p>
    <w:p w:rsidR="000177B2" w:rsidRPr="00C60955" w:rsidRDefault="000177B2" w:rsidP="000177B2">
      <w:pPr>
        <w:pStyle w:val="Akapitzlist"/>
        <w:numPr>
          <w:ilvl w:val="0"/>
          <w:numId w:val="4"/>
        </w:numPr>
        <w:suppressAutoHyphens/>
        <w:autoSpaceDN w:val="0"/>
        <w:spacing w:after="0" w:line="240" w:lineRule="auto"/>
        <w:ind w:left="709" w:hanging="283"/>
        <w:jc w:val="both"/>
        <w:rPr>
          <w:rFonts w:ascii="Times New Roman" w:hAnsi="Times New Roman"/>
          <w:sz w:val="24"/>
          <w:szCs w:val="24"/>
          <w:lang w:eastAsia="ar-SA"/>
        </w:rPr>
      </w:pPr>
      <w:r w:rsidRPr="000177B2">
        <w:rPr>
          <w:rFonts w:ascii="Times New Roman" w:hAnsi="Times New Roman"/>
          <w:sz w:val="24"/>
          <w:szCs w:val="24"/>
          <w:lang w:eastAsia="ar-SA"/>
        </w:rPr>
        <w:t xml:space="preserve">pełne sprawozdanie finansowe wraz z informacją dodatkową oraz opinią i raportem </w:t>
      </w:r>
      <w:r w:rsidRPr="00C60955">
        <w:rPr>
          <w:rFonts w:ascii="Times New Roman" w:hAnsi="Times New Roman"/>
          <w:sz w:val="24"/>
          <w:szCs w:val="24"/>
          <w:lang w:eastAsia="ar-SA"/>
        </w:rPr>
        <w:t>biegłego rewidenta za 2016 r.</w:t>
      </w:r>
    </w:p>
    <w:p w:rsidR="006B5747" w:rsidRPr="00C60955" w:rsidRDefault="006B5747" w:rsidP="006B5747">
      <w:pPr>
        <w:suppressAutoHyphens/>
        <w:autoSpaceDN w:val="0"/>
        <w:jc w:val="both"/>
        <w:rPr>
          <w:b/>
          <w:lang w:eastAsia="ar-SA"/>
        </w:rPr>
      </w:pPr>
      <w:r w:rsidRPr="00C60955">
        <w:rPr>
          <w:b/>
          <w:lang w:eastAsia="ar-SA"/>
        </w:rPr>
        <w:t xml:space="preserve">Odpowiedź: </w:t>
      </w:r>
      <w:r w:rsidR="00C60955" w:rsidRPr="00C60955">
        <w:rPr>
          <w:b/>
          <w:lang w:eastAsia="ar-SA"/>
        </w:rPr>
        <w:t xml:space="preserve"> </w:t>
      </w:r>
      <w:r w:rsidR="00BB2CD7">
        <w:rPr>
          <w:b/>
          <w:lang w:eastAsia="ar-SA"/>
        </w:rPr>
        <w:t>Sprawozdanie wstępne  w załączeniu  przed weryfikacją  Biegłego rewidenta.</w:t>
      </w:r>
    </w:p>
    <w:p w:rsidR="00B34194" w:rsidRDefault="000177B2" w:rsidP="00B34194">
      <w:pPr>
        <w:pStyle w:val="Akapitzlist"/>
        <w:numPr>
          <w:ilvl w:val="0"/>
          <w:numId w:val="4"/>
        </w:numPr>
        <w:suppressAutoHyphens/>
        <w:autoSpaceDN w:val="0"/>
        <w:spacing w:after="0" w:line="240" w:lineRule="auto"/>
        <w:ind w:left="709" w:hanging="283"/>
        <w:jc w:val="both"/>
        <w:rPr>
          <w:rFonts w:ascii="Times New Roman" w:hAnsi="Times New Roman"/>
          <w:sz w:val="24"/>
          <w:szCs w:val="24"/>
          <w:lang w:eastAsia="ar-SA"/>
        </w:rPr>
      </w:pPr>
      <w:r w:rsidRPr="000177B2">
        <w:rPr>
          <w:rFonts w:ascii="Times New Roman" w:hAnsi="Times New Roman"/>
          <w:sz w:val="24"/>
          <w:szCs w:val="24"/>
          <w:lang w:eastAsia="ar-SA"/>
        </w:rPr>
        <w:t>bilans oraz rachunek zysków i strat (lub sprawozdanie MZ-BFA) za 1Q2017r.</w:t>
      </w:r>
    </w:p>
    <w:p w:rsidR="00B34194" w:rsidRPr="00B34194" w:rsidRDefault="00B34194" w:rsidP="00B34194">
      <w:pPr>
        <w:suppressAutoHyphens/>
        <w:autoSpaceDN w:val="0"/>
        <w:jc w:val="both"/>
        <w:rPr>
          <w:lang w:eastAsia="ar-SA"/>
        </w:rPr>
      </w:pPr>
    </w:p>
    <w:p w:rsidR="00B34194" w:rsidRPr="00B34194" w:rsidRDefault="00B34194" w:rsidP="00B34194">
      <w:pPr>
        <w:pStyle w:val="Tekstpodstawowy22"/>
        <w:jc w:val="both"/>
        <w:rPr>
          <w:sz w:val="24"/>
          <w:szCs w:val="24"/>
        </w:rPr>
      </w:pPr>
      <w:r w:rsidRPr="00B34194">
        <w:rPr>
          <w:sz w:val="24"/>
          <w:szCs w:val="24"/>
        </w:rPr>
        <w:t>Odpowiedź:</w:t>
      </w:r>
      <w:r w:rsidR="006B5747">
        <w:rPr>
          <w:sz w:val="24"/>
          <w:szCs w:val="24"/>
        </w:rPr>
        <w:t xml:space="preserve"> W załączeniu</w:t>
      </w:r>
      <w:r w:rsidR="005A567B">
        <w:rPr>
          <w:sz w:val="24"/>
          <w:szCs w:val="24"/>
        </w:rPr>
        <w:t xml:space="preserve"> zostanie przesłane do 25.04.2017</w:t>
      </w:r>
      <w:bookmarkStart w:id="0" w:name="_GoBack"/>
      <w:bookmarkEnd w:id="0"/>
    </w:p>
    <w:p w:rsidR="000177B2" w:rsidRPr="00B34194" w:rsidRDefault="000177B2" w:rsidP="00B34194">
      <w:pPr>
        <w:jc w:val="both"/>
        <w:rPr>
          <w:lang w:eastAsia="ar-SA"/>
        </w:rPr>
      </w:pPr>
    </w:p>
    <w:p w:rsidR="000177B2" w:rsidRPr="000177B2" w:rsidRDefault="000177B2" w:rsidP="000177B2">
      <w:pPr>
        <w:suppressAutoHyphens/>
        <w:autoSpaceDN w:val="0"/>
        <w:jc w:val="both"/>
        <w:rPr>
          <w:lang w:eastAsia="ar-SA"/>
        </w:rPr>
      </w:pPr>
      <w:r>
        <w:t xml:space="preserve">Pytanie 46. </w:t>
      </w:r>
      <w:r w:rsidRPr="000177B2">
        <w:t>Prosimy o podanie informacji nt. zobowiązań finansowych Zamawiającego (kredyty, pożyczki, inne wobec instytucji finansowych) na dzień 31.03.2017 r. wg schematu:</w:t>
      </w:r>
    </w:p>
    <w:tbl>
      <w:tblPr>
        <w:tblpPr w:leftFromText="141" w:rightFromText="141" w:vertAnchor="text" w:horzAnchor="margin" w:tblpXSpec="center" w:tblpY="63"/>
        <w:tblOverlap w:val="never"/>
        <w:tblW w:w="12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536"/>
        <w:gridCol w:w="1536"/>
        <w:gridCol w:w="1682"/>
        <w:gridCol w:w="1336"/>
        <w:gridCol w:w="1536"/>
        <w:gridCol w:w="1181"/>
        <w:gridCol w:w="1771"/>
      </w:tblGrid>
      <w:tr w:rsidR="000177B2" w:rsidRPr="000177B2" w:rsidTr="000177B2">
        <w:tc>
          <w:tcPr>
            <w:tcW w:w="1536" w:type="dxa"/>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pStyle w:val="Akapitzlist"/>
              <w:ind w:left="0"/>
              <w:jc w:val="center"/>
              <w:rPr>
                <w:rFonts w:ascii="Times New Roman" w:hAnsi="Times New Roman"/>
                <w:sz w:val="24"/>
                <w:szCs w:val="24"/>
                <w:lang w:val="cs-CZ" w:eastAsia="pl-PL"/>
              </w:rPr>
            </w:pPr>
            <w:r w:rsidRPr="000177B2">
              <w:rPr>
                <w:rFonts w:ascii="Times New Roman" w:hAnsi="Times New Roman"/>
                <w:sz w:val="24"/>
                <w:szCs w:val="24"/>
                <w:lang w:val="cs-CZ"/>
              </w:rPr>
              <w:t>Rodzaj zobowiązania</w:t>
            </w:r>
          </w:p>
        </w:tc>
        <w:tc>
          <w:tcPr>
            <w:tcW w:w="1536" w:type="dxa"/>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pStyle w:val="Akapitzlist"/>
              <w:ind w:left="0"/>
              <w:jc w:val="center"/>
              <w:rPr>
                <w:rFonts w:ascii="Times New Roman" w:hAnsi="Times New Roman"/>
                <w:sz w:val="24"/>
                <w:szCs w:val="24"/>
                <w:lang w:val="cs-CZ"/>
              </w:rPr>
            </w:pPr>
            <w:r w:rsidRPr="000177B2">
              <w:rPr>
                <w:rFonts w:ascii="Times New Roman" w:hAnsi="Times New Roman"/>
                <w:sz w:val="24"/>
                <w:szCs w:val="24"/>
                <w:lang w:val="cs-CZ"/>
              </w:rPr>
              <w:t>Data zaciągnięcia zobowiązania</w:t>
            </w:r>
          </w:p>
        </w:tc>
        <w:tc>
          <w:tcPr>
            <w:tcW w:w="1536" w:type="dxa"/>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pStyle w:val="Akapitzlist"/>
              <w:ind w:left="0"/>
              <w:jc w:val="center"/>
              <w:rPr>
                <w:rFonts w:ascii="Times New Roman" w:hAnsi="Times New Roman"/>
                <w:sz w:val="24"/>
                <w:szCs w:val="24"/>
                <w:lang w:val="cs-CZ"/>
              </w:rPr>
            </w:pPr>
            <w:r w:rsidRPr="000177B2">
              <w:rPr>
                <w:rFonts w:ascii="Times New Roman" w:hAnsi="Times New Roman"/>
                <w:sz w:val="24"/>
                <w:szCs w:val="24"/>
                <w:lang w:val="cs-CZ"/>
              </w:rPr>
              <w:t>Pierwotna</w:t>
            </w:r>
          </w:p>
          <w:p w:rsidR="000177B2" w:rsidRPr="000177B2" w:rsidRDefault="000177B2">
            <w:pPr>
              <w:pStyle w:val="Akapitzlist"/>
              <w:ind w:left="0"/>
              <w:jc w:val="center"/>
              <w:rPr>
                <w:rFonts w:ascii="Times New Roman" w:hAnsi="Times New Roman"/>
                <w:sz w:val="24"/>
                <w:szCs w:val="24"/>
                <w:lang w:val="cs-CZ"/>
              </w:rPr>
            </w:pPr>
            <w:r w:rsidRPr="000177B2">
              <w:rPr>
                <w:rFonts w:ascii="Times New Roman" w:hAnsi="Times New Roman"/>
                <w:sz w:val="24"/>
                <w:szCs w:val="24"/>
                <w:lang w:val="cs-CZ"/>
              </w:rPr>
              <w:t>Kwota zobowiązania</w:t>
            </w:r>
          </w:p>
        </w:tc>
        <w:tc>
          <w:tcPr>
            <w:tcW w:w="1682" w:type="dxa"/>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pStyle w:val="Akapitzlist"/>
              <w:ind w:left="0"/>
              <w:jc w:val="center"/>
              <w:rPr>
                <w:rFonts w:ascii="Times New Roman" w:hAnsi="Times New Roman"/>
                <w:sz w:val="24"/>
                <w:szCs w:val="24"/>
                <w:lang w:val="cs-CZ"/>
              </w:rPr>
            </w:pPr>
            <w:r w:rsidRPr="000177B2">
              <w:rPr>
                <w:rFonts w:ascii="Times New Roman" w:hAnsi="Times New Roman"/>
                <w:sz w:val="24"/>
                <w:szCs w:val="24"/>
                <w:lang w:val="cs-CZ"/>
              </w:rPr>
              <w:t>Wysokość zaangażowania</w:t>
            </w:r>
          </w:p>
          <w:p w:rsidR="000177B2" w:rsidRPr="000177B2" w:rsidRDefault="000177B2">
            <w:pPr>
              <w:pStyle w:val="Akapitzlist"/>
              <w:ind w:left="0"/>
              <w:jc w:val="center"/>
              <w:rPr>
                <w:rFonts w:ascii="Times New Roman" w:hAnsi="Times New Roman"/>
                <w:sz w:val="24"/>
                <w:szCs w:val="24"/>
                <w:lang w:val="cs-CZ"/>
              </w:rPr>
            </w:pPr>
            <w:r w:rsidRPr="000177B2">
              <w:rPr>
                <w:rFonts w:ascii="Times New Roman" w:hAnsi="Times New Roman"/>
                <w:sz w:val="24"/>
                <w:szCs w:val="24"/>
                <w:lang w:val="cs-CZ"/>
              </w:rPr>
              <w:t>(na 31.03.2017 r.)</w:t>
            </w:r>
          </w:p>
        </w:tc>
        <w:tc>
          <w:tcPr>
            <w:tcW w:w="1336" w:type="dxa"/>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pStyle w:val="Akapitzlist"/>
              <w:ind w:left="0"/>
              <w:jc w:val="center"/>
              <w:rPr>
                <w:rFonts w:ascii="Times New Roman" w:hAnsi="Times New Roman"/>
                <w:sz w:val="24"/>
                <w:szCs w:val="24"/>
                <w:lang w:val="cs-CZ"/>
              </w:rPr>
            </w:pPr>
            <w:r w:rsidRPr="000177B2">
              <w:rPr>
                <w:rFonts w:ascii="Times New Roman" w:hAnsi="Times New Roman"/>
                <w:sz w:val="24"/>
                <w:szCs w:val="24"/>
                <w:lang w:val="cs-CZ"/>
              </w:rPr>
              <w:t>Wysokość raty kapitałowej</w:t>
            </w:r>
          </w:p>
        </w:tc>
        <w:tc>
          <w:tcPr>
            <w:tcW w:w="1536" w:type="dxa"/>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pStyle w:val="Akapitzlist"/>
              <w:ind w:left="0"/>
              <w:jc w:val="center"/>
              <w:rPr>
                <w:rFonts w:ascii="Times New Roman" w:hAnsi="Times New Roman"/>
                <w:sz w:val="24"/>
                <w:szCs w:val="24"/>
                <w:lang w:val="cs-CZ"/>
              </w:rPr>
            </w:pPr>
            <w:r w:rsidRPr="000177B2">
              <w:rPr>
                <w:rFonts w:ascii="Times New Roman" w:hAnsi="Times New Roman"/>
                <w:sz w:val="24"/>
                <w:szCs w:val="24"/>
                <w:lang w:val="cs-CZ"/>
              </w:rPr>
              <w:t>Data spłaty zobowiązania</w:t>
            </w:r>
          </w:p>
        </w:tc>
        <w:tc>
          <w:tcPr>
            <w:tcW w:w="1181" w:type="dxa"/>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pStyle w:val="Akapitzlist"/>
              <w:ind w:left="0"/>
              <w:jc w:val="center"/>
              <w:rPr>
                <w:rFonts w:ascii="Times New Roman" w:hAnsi="Times New Roman"/>
                <w:sz w:val="24"/>
                <w:szCs w:val="24"/>
                <w:lang w:val="cs-CZ"/>
              </w:rPr>
            </w:pPr>
            <w:r w:rsidRPr="000177B2">
              <w:rPr>
                <w:rFonts w:ascii="Times New Roman" w:hAnsi="Times New Roman"/>
                <w:sz w:val="24"/>
                <w:szCs w:val="24"/>
                <w:lang w:val="cs-CZ"/>
              </w:rPr>
              <w:t>Zabezpieczenie</w:t>
            </w:r>
          </w:p>
        </w:tc>
        <w:tc>
          <w:tcPr>
            <w:tcW w:w="1771" w:type="dxa"/>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pStyle w:val="Akapitzlist"/>
              <w:ind w:left="0"/>
              <w:jc w:val="center"/>
              <w:rPr>
                <w:rFonts w:ascii="Times New Roman" w:hAnsi="Times New Roman"/>
                <w:sz w:val="24"/>
                <w:szCs w:val="24"/>
                <w:lang w:val="cs-CZ"/>
              </w:rPr>
            </w:pPr>
            <w:r w:rsidRPr="000177B2">
              <w:rPr>
                <w:rFonts w:ascii="Times New Roman" w:hAnsi="Times New Roman"/>
                <w:sz w:val="24"/>
                <w:szCs w:val="24"/>
                <w:lang w:val="cs-CZ"/>
              </w:rPr>
              <w:t>Czy obsługa terminowa</w:t>
            </w:r>
          </w:p>
        </w:tc>
      </w:tr>
      <w:tr w:rsidR="000177B2" w:rsidRPr="000177B2" w:rsidTr="000177B2">
        <w:tc>
          <w:tcPr>
            <w:tcW w:w="1536" w:type="dxa"/>
            <w:tcBorders>
              <w:top w:val="single" w:sz="4" w:space="0" w:color="auto"/>
              <w:left w:val="single" w:sz="4" w:space="0" w:color="auto"/>
              <w:bottom w:val="single" w:sz="4" w:space="0" w:color="auto"/>
              <w:right w:val="single" w:sz="4" w:space="0" w:color="auto"/>
            </w:tcBorders>
          </w:tcPr>
          <w:p w:rsidR="000177B2" w:rsidRPr="000177B2" w:rsidRDefault="000177B2">
            <w:pPr>
              <w:pStyle w:val="Akapitzlist"/>
              <w:ind w:left="0"/>
              <w:rPr>
                <w:rFonts w:ascii="Times New Roman" w:hAnsi="Times New Roman"/>
                <w:sz w:val="24"/>
                <w:szCs w:val="24"/>
                <w:lang w:val="cs-CZ"/>
              </w:rPr>
            </w:pPr>
          </w:p>
        </w:tc>
        <w:tc>
          <w:tcPr>
            <w:tcW w:w="1536" w:type="dxa"/>
            <w:tcBorders>
              <w:top w:val="single" w:sz="4" w:space="0" w:color="auto"/>
              <w:left w:val="single" w:sz="4" w:space="0" w:color="auto"/>
              <w:bottom w:val="single" w:sz="4" w:space="0" w:color="auto"/>
              <w:right w:val="single" w:sz="4" w:space="0" w:color="auto"/>
            </w:tcBorders>
          </w:tcPr>
          <w:p w:rsidR="000177B2" w:rsidRPr="000177B2" w:rsidRDefault="000177B2">
            <w:pPr>
              <w:pStyle w:val="Akapitzlist"/>
              <w:ind w:left="0"/>
              <w:rPr>
                <w:rFonts w:ascii="Times New Roman" w:hAnsi="Times New Roman"/>
                <w:sz w:val="24"/>
                <w:szCs w:val="24"/>
                <w:lang w:val="cs-CZ"/>
              </w:rPr>
            </w:pPr>
          </w:p>
        </w:tc>
        <w:tc>
          <w:tcPr>
            <w:tcW w:w="1536" w:type="dxa"/>
            <w:tcBorders>
              <w:top w:val="single" w:sz="4" w:space="0" w:color="auto"/>
              <w:left w:val="single" w:sz="4" w:space="0" w:color="auto"/>
              <w:bottom w:val="single" w:sz="4" w:space="0" w:color="auto"/>
              <w:right w:val="single" w:sz="4" w:space="0" w:color="auto"/>
            </w:tcBorders>
          </w:tcPr>
          <w:p w:rsidR="000177B2" w:rsidRPr="000177B2" w:rsidRDefault="000177B2">
            <w:pPr>
              <w:pStyle w:val="Akapitzlist"/>
              <w:ind w:left="0"/>
              <w:rPr>
                <w:rFonts w:ascii="Times New Roman" w:hAnsi="Times New Roman"/>
                <w:sz w:val="24"/>
                <w:szCs w:val="24"/>
                <w:lang w:val="cs-CZ"/>
              </w:rPr>
            </w:pPr>
          </w:p>
        </w:tc>
        <w:tc>
          <w:tcPr>
            <w:tcW w:w="1682" w:type="dxa"/>
            <w:tcBorders>
              <w:top w:val="single" w:sz="4" w:space="0" w:color="auto"/>
              <w:left w:val="single" w:sz="4" w:space="0" w:color="auto"/>
              <w:bottom w:val="single" w:sz="4" w:space="0" w:color="auto"/>
              <w:right w:val="single" w:sz="4" w:space="0" w:color="auto"/>
            </w:tcBorders>
          </w:tcPr>
          <w:p w:rsidR="000177B2" w:rsidRPr="000177B2" w:rsidRDefault="000177B2">
            <w:pPr>
              <w:pStyle w:val="Akapitzlist"/>
              <w:ind w:left="0"/>
              <w:rPr>
                <w:rFonts w:ascii="Times New Roman" w:hAnsi="Times New Roman"/>
                <w:sz w:val="24"/>
                <w:szCs w:val="24"/>
                <w:lang w:val="cs-CZ"/>
              </w:rPr>
            </w:pPr>
          </w:p>
        </w:tc>
        <w:tc>
          <w:tcPr>
            <w:tcW w:w="1336" w:type="dxa"/>
            <w:tcBorders>
              <w:top w:val="single" w:sz="4" w:space="0" w:color="auto"/>
              <w:left w:val="single" w:sz="4" w:space="0" w:color="auto"/>
              <w:bottom w:val="single" w:sz="4" w:space="0" w:color="auto"/>
              <w:right w:val="single" w:sz="4" w:space="0" w:color="auto"/>
            </w:tcBorders>
          </w:tcPr>
          <w:p w:rsidR="000177B2" w:rsidRPr="000177B2" w:rsidRDefault="000177B2">
            <w:pPr>
              <w:pStyle w:val="Akapitzlist"/>
              <w:ind w:left="0"/>
              <w:rPr>
                <w:rFonts w:ascii="Times New Roman" w:hAnsi="Times New Roman"/>
                <w:sz w:val="24"/>
                <w:szCs w:val="24"/>
                <w:lang w:val="cs-CZ"/>
              </w:rPr>
            </w:pPr>
          </w:p>
        </w:tc>
        <w:tc>
          <w:tcPr>
            <w:tcW w:w="1536" w:type="dxa"/>
            <w:tcBorders>
              <w:top w:val="single" w:sz="4" w:space="0" w:color="auto"/>
              <w:left w:val="single" w:sz="4" w:space="0" w:color="auto"/>
              <w:bottom w:val="single" w:sz="4" w:space="0" w:color="auto"/>
              <w:right w:val="single" w:sz="4" w:space="0" w:color="auto"/>
            </w:tcBorders>
          </w:tcPr>
          <w:p w:rsidR="000177B2" w:rsidRPr="000177B2" w:rsidRDefault="000177B2">
            <w:pPr>
              <w:pStyle w:val="Akapitzlist"/>
              <w:ind w:left="0"/>
              <w:rPr>
                <w:rFonts w:ascii="Times New Roman" w:hAnsi="Times New Roman"/>
                <w:sz w:val="24"/>
                <w:szCs w:val="24"/>
                <w:lang w:val="cs-CZ"/>
              </w:rPr>
            </w:pPr>
          </w:p>
        </w:tc>
        <w:tc>
          <w:tcPr>
            <w:tcW w:w="1181" w:type="dxa"/>
            <w:tcBorders>
              <w:top w:val="single" w:sz="4" w:space="0" w:color="auto"/>
              <w:left w:val="single" w:sz="4" w:space="0" w:color="auto"/>
              <w:bottom w:val="single" w:sz="4" w:space="0" w:color="auto"/>
              <w:right w:val="single" w:sz="4" w:space="0" w:color="auto"/>
            </w:tcBorders>
          </w:tcPr>
          <w:p w:rsidR="000177B2" w:rsidRPr="000177B2" w:rsidRDefault="000177B2">
            <w:pPr>
              <w:pStyle w:val="Akapitzlist"/>
              <w:ind w:left="0"/>
              <w:rPr>
                <w:rFonts w:ascii="Times New Roman" w:hAnsi="Times New Roman"/>
                <w:sz w:val="24"/>
                <w:szCs w:val="24"/>
                <w:lang w:val="cs-CZ"/>
              </w:rPr>
            </w:pPr>
          </w:p>
        </w:tc>
        <w:tc>
          <w:tcPr>
            <w:tcW w:w="1771" w:type="dxa"/>
            <w:tcBorders>
              <w:top w:val="single" w:sz="4" w:space="0" w:color="auto"/>
              <w:left w:val="single" w:sz="4" w:space="0" w:color="auto"/>
              <w:bottom w:val="single" w:sz="4" w:space="0" w:color="auto"/>
              <w:right w:val="single" w:sz="4" w:space="0" w:color="auto"/>
            </w:tcBorders>
          </w:tcPr>
          <w:p w:rsidR="000177B2" w:rsidRPr="000177B2" w:rsidRDefault="000177B2">
            <w:pPr>
              <w:pStyle w:val="Akapitzlist"/>
              <w:ind w:left="0"/>
              <w:rPr>
                <w:rFonts w:ascii="Times New Roman" w:hAnsi="Times New Roman"/>
                <w:sz w:val="24"/>
                <w:szCs w:val="24"/>
                <w:lang w:val="cs-CZ"/>
              </w:rPr>
            </w:pPr>
          </w:p>
        </w:tc>
      </w:tr>
    </w:tbl>
    <w:p w:rsidR="00B34194" w:rsidRPr="00B34194" w:rsidRDefault="00B34194" w:rsidP="00B34194">
      <w:pPr>
        <w:pStyle w:val="Tekstpodstawowy22"/>
        <w:jc w:val="both"/>
        <w:rPr>
          <w:sz w:val="24"/>
          <w:szCs w:val="24"/>
        </w:rPr>
      </w:pPr>
      <w:r w:rsidRPr="00B34194">
        <w:rPr>
          <w:sz w:val="24"/>
          <w:szCs w:val="24"/>
        </w:rPr>
        <w:t>Odpowiedź:</w:t>
      </w:r>
      <w:r w:rsidR="006B5747">
        <w:rPr>
          <w:sz w:val="24"/>
          <w:szCs w:val="24"/>
        </w:rPr>
        <w:t xml:space="preserve"> W załączeniu</w:t>
      </w:r>
    </w:p>
    <w:p w:rsidR="000177B2" w:rsidRPr="000177B2" w:rsidRDefault="000177B2" w:rsidP="000177B2">
      <w:pPr>
        <w:pStyle w:val="Akapitzlist"/>
        <w:ind w:left="284"/>
        <w:jc w:val="both"/>
        <w:rPr>
          <w:rFonts w:ascii="Times New Roman" w:hAnsi="Times New Roman"/>
          <w:sz w:val="24"/>
          <w:szCs w:val="24"/>
          <w:lang w:eastAsia="ar-SA"/>
        </w:rPr>
      </w:pPr>
    </w:p>
    <w:p w:rsidR="000177B2" w:rsidRPr="000177B2" w:rsidRDefault="000177B2" w:rsidP="000177B2">
      <w:pPr>
        <w:suppressAutoHyphens/>
        <w:autoSpaceDN w:val="0"/>
        <w:jc w:val="both"/>
        <w:rPr>
          <w:lang w:eastAsia="ar-SA"/>
        </w:rPr>
      </w:pPr>
      <w:r>
        <w:rPr>
          <w:lang w:eastAsia="ar-SA"/>
        </w:rPr>
        <w:t xml:space="preserve">Pytanie 47. </w:t>
      </w:r>
      <w:r w:rsidRPr="000177B2">
        <w:rPr>
          <w:lang w:eastAsia="ar-SA"/>
        </w:rPr>
        <w:t>Prosimy o podanie struktury wiekowej należności i zobowiązań handlowych w układzie:</w:t>
      </w:r>
    </w:p>
    <w:tbl>
      <w:tblPr>
        <w:tblW w:w="7410" w:type="dxa"/>
        <w:jc w:val="center"/>
        <w:tblLayout w:type="fixed"/>
        <w:tblCellMar>
          <w:left w:w="70" w:type="dxa"/>
          <w:right w:w="70" w:type="dxa"/>
        </w:tblCellMar>
        <w:tblLook w:val="04A0" w:firstRow="1" w:lastRow="0" w:firstColumn="1" w:lastColumn="0" w:noHBand="0" w:noVBand="1"/>
      </w:tblPr>
      <w:tblGrid>
        <w:gridCol w:w="3328"/>
        <w:gridCol w:w="2041"/>
        <w:gridCol w:w="2041"/>
      </w:tblGrid>
      <w:tr w:rsidR="000177B2" w:rsidRPr="000177B2" w:rsidTr="000177B2">
        <w:trPr>
          <w:trHeight w:val="227"/>
          <w:jc w:val="center"/>
        </w:trPr>
        <w:tc>
          <w:tcPr>
            <w:tcW w:w="3331" w:type="dxa"/>
            <w:vMerge w:val="restart"/>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jc w:val="center"/>
              <w:rPr>
                <w:b/>
                <w:bCs/>
                <w:lang w:val="cs-CZ"/>
              </w:rPr>
            </w:pPr>
            <w:r w:rsidRPr="000177B2">
              <w:rPr>
                <w:b/>
                <w:bCs/>
                <w:lang w:val="cs-CZ"/>
              </w:rPr>
              <w:t>Struktura należności</w:t>
            </w:r>
          </w:p>
        </w:tc>
        <w:tc>
          <w:tcPr>
            <w:tcW w:w="4086" w:type="dxa"/>
            <w:gridSpan w:val="2"/>
            <w:tcBorders>
              <w:top w:val="single" w:sz="4" w:space="0" w:color="auto"/>
              <w:left w:val="nil"/>
              <w:bottom w:val="single" w:sz="4" w:space="0" w:color="auto"/>
              <w:right w:val="single" w:sz="4" w:space="0" w:color="000000"/>
            </w:tcBorders>
            <w:hideMark/>
          </w:tcPr>
          <w:p w:rsidR="000177B2" w:rsidRPr="000177B2" w:rsidRDefault="000177B2">
            <w:pPr>
              <w:jc w:val="center"/>
              <w:rPr>
                <w:b/>
                <w:bCs/>
                <w:lang w:val="cs-CZ"/>
              </w:rPr>
            </w:pPr>
            <w:r w:rsidRPr="000177B2">
              <w:rPr>
                <w:b/>
                <w:bCs/>
                <w:lang w:val="cs-CZ"/>
              </w:rPr>
              <w:t>Należności (w zł)</w:t>
            </w:r>
          </w:p>
        </w:tc>
      </w:tr>
      <w:tr w:rsidR="000177B2" w:rsidRPr="000177B2" w:rsidTr="000177B2">
        <w:trPr>
          <w:trHeight w:val="234"/>
          <w:jc w:val="center"/>
        </w:trPr>
        <w:tc>
          <w:tcPr>
            <w:tcW w:w="3331" w:type="dxa"/>
            <w:vMerge/>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rPr>
                <w:b/>
                <w:bCs/>
                <w:lang w:val="cs-CZ"/>
              </w:rPr>
            </w:pPr>
          </w:p>
        </w:tc>
        <w:tc>
          <w:tcPr>
            <w:tcW w:w="2043" w:type="dxa"/>
            <w:tcBorders>
              <w:top w:val="nil"/>
              <w:left w:val="nil"/>
              <w:bottom w:val="single" w:sz="4" w:space="0" w:color="auto"/>
              <w:right w:val="single" w:sz="4" w:space="0" w:color="auto"/>
            </w:tcBorders>
            <w:vAlign w:val="center"/>
            <w:hideMark/>
          </w:tcPr>
          <w:p w:rsidR="000177B2" w:rsidRPr="000177B2" w:rsidRDefault="000177B2">
            <w:pPr>
              <w:jc w:val="center"/>
              <w:rPr>
                <w:rFonts w:eastAsia="Calibri"/>
                <w:iCs/>
                <w:lang w:val="cs-CZ"/>
              </w:rPr>
            </w:pPr>
            <w:r w:rsidRPr="000177B2">
              <w:rPr>
                <w:iCs/>
                <w:lang w:val="cs-CZ"/>
              </w:rPr>
              <w:t>31.12.2016</w:t>
            </w:r>
          </w:p>
        </w:tc>
        <w:tc>
          <w:tcPr>
            <w:tcW w:w="2043" w:type="dxa"/>
            <w:tcBorders>
              <w:top w:val="nil"/>
              <w:left w:val="nil"/>
              <w:bottom w:val="single" w:sz="4" w:space="0" w:color="auto"/>
              <w:right w:val="single" w:sz="4" w:space="0" w:color="auto"/>
            </w:tcBorders>
            <w:hideMark/>
          </w:tcPr>
          <w:p w:rsidR="000177B2" w:rsidRPr="000177B2" w:rsidRDefault="000177B2">
            <w:pPr>
              <w:jc w:val="center"/>
              <w:rPr>
                <w:iCs/>
                <w:lang w:val="cs-CZ"/>
              </w:rPr>
            </w:pPr>
            <w:r w:rsidRPr="000177B2">
              <w:rPr>
                <w:iCs/>
                <w:lang w:val="cs-CZ"/>
              </w:rPr>
              <w:t>31.03.2017</w:t>
            </w:r>
          </w:p>
        </w:tc>
      </w:tr>
      <w:tr w:rsidR="000177B2" w:rsidRPr="000177B2" w:rsidTr="000177B2">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Ogółem:</w:t>
            </w:r>
          </w:p>
        </w:tc>
        <w:tc>
          <w:tcPr>
            <w:tcW w:w="2043" w:type="dxa"/>
            <w:tcBorders>
              <w:top w:val="nil"/>
              <w:left w:val="nil"/>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w:t>
            </w:r>
          </w:p>
        </w:tc>
        <w:tc>
          <w:tcPr>
            <w:tcW w:w="2043"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0177B2">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xml:space="preserve">    z tego terminowe:</w:t>
            </w:r>
          </w:p>
        </w:tc>
        <w:tc>
          <w:tcPr>
            <w:tcW w:w="2043" w:type="dxa"/>
            <w:tcBorders>
              <w:top w:val="nil"/>
              <w:left w:val="nil"/>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w:t>
            </w:r>
          </w:p>
        </w:tc>
        <w:tc>
          <w:tcPr>
            <w:tcW w:w="2043"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0177B2">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xml:space="preserve">   z tego przeterminowane w tym:</w:t>
            </w:r>
          </w:p>
        </w:tc>
        <w:tc>
          <w:tcPr>
            <w:tcW w:w="2043" w:type="dxa"/>
            <w:tcBorders>
              <w:top w:val="nil"/>
              <w:left w:val="nil"/>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w:t>
            </w:r>
          </w:p>
        </w:tc>
        <w:tc>
          <w:tcPr>
            <w:tcW w:w="2043"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0177B2">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right"/>
              <w:rPr>
                <w:i/>
                <w:lang w:val="cs-CZ"/>
              </w:rPr>
            </w:pPr>
            <w:r w:rsidRPr="000177B2">
              <w:rPr>
                <w:i/>
                <w:lang w:val="cs-CZ"/>
              </w:rPr>
              <w:t>0-30 dni</w:t>
            </w:r>
          </w:p>
        </w:tc>
        <w:tc>
          <w:tcPr>
            <w:tcW w:w="2043" w:type="dxa"/>
            <w:tcBorders>
              <w:top w:val="nil"/>
              <w:left w:val="nil"/>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w:t>
            </w:r>
          </w:p>
        </w:tc>
        <w:tc>
          <w:tcPr>
            <w:tcW w:w="2043"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0177B2">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right"/>
              <w:rPr>
                <w:i/>
                <w:lang w:val="cs-CZ"/>
              </w:rPr>
            </w:pPr>
            <w:r w:rsidRPr="000177B2">
              <w:rPr>
                <w:i/>
                <w:lang w:val="cs-CZ"/>
              </w:rPr>
              <w:t>31-90 dni</w:t>
            </w:r>
          </w:p>
        </w:tc>
        <w:tc>
          <w:tcPr>
            <w:tcW w:w="2043" w:type="dxa"/>
            <w:tcBorders>
              <w:top w:val="nil"/>
              <w:left w:val="nil"/>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w:t>
            </w:r>
          </w:p>
        </w:tc>
        <w:tc>
          <w:tcPr>
            <w:tcW w:w="2043"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0177B2">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right"/>
              <w:rPr>
                <w:i/>
                <w:lang w:val="cs-CZ"/>
              </w:rPr>
            </w:pPr>
            <w:r w:rsidRPr="000177B2">
              <w:rPr>
                <w:i/>
                <w:lang w:val="cs-CZ"/>
              </w:rPr>
              <w:t>91-180 dni</w:t>
            </w:r>
          </w:p>
        </w:tc>
        <w:tc>
          <w:tcPr>
            <w:tcW w:w="2043" w:type="dxa"/>
            <w:tcBorders>
              <w:top w:val="nil"/>
              <w:left w:val="nil"/>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w:t>
            </w:r>
          </w:p>
        </w:tc>
        <w:tc>
          <w:tcPr>
            <w:tcW w:w="2043"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0177B2">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right"/>
              <w:rPr>
                <w:i/>
                <w:lang w:val="cs-CZ"/>
              </w:rPr>
            </w:pPr>
            <w:r w:rsidRPr="000177B2">
              <w:rPr>
                <w:i/>
                <w:lang w:val="cs-CZ"/>
              </w:rPr>
              <w:t>powyżej 180 dni</w:t>
            </w:r>
          </w:p>
        </w:tc>
        <w:tc>
          <w:tcPr>
            <w:tcW w:w="2043" w:type="dxa"/>
            <w:tcBorders>
              <w:top w:val="nil"/>
              <w:left w:val="nil"/>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w:t>
            </w:r>
          </w:p>
        </w:tc>
        <w:tc>
          <w:tcPr>
            <w:tcW w:w="2043"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0177B2">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lastRenderedPageBreak/>
              <w:t xml:space="preserve">   odpisy na należności</w:t>
            </w:r>
          </w:p>
        </w:tc>
        <w:tc>
          <w:tcPr>
            <w:tcW w:w="2043" w:type="dxa"/>
            <w:tcBorders>
              <w:top w:val="nil"/>
              <w:left w:val="nil"/>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w:t>
            </w:r>
          </w:p>
        </w:tc>
        <w:tc>
          <w:tcPr>
            <w:tcW w:w="2043" w:type="dxa"/>
            <w:tcBorders>
              <w:top w:val="nil"/>
              <w:left w:val="nil"/>
              <w:bottom w:val="single" w:sz="4" w:space="0" w:color="auto"/>
              <w:right w:val="single" w:sz="4" w:space="0" w:color="auto"/>
            </w:tcBorders>
          </w:tcPr>
          <w:p w:rsidR="000177B2" w:rsidRPr="000177B2" w:rsidRDefault="000177B2">
            <w:pPr>
              <w:jc w:val="both"/>
              <w:rPr>
                <w:lang w:val="cs-CZ"/>
              </w:rPr>
            </w:pPr>
          </w:p>
        </w:tc>
      </w:tr>
    </w:tbl>
    <w:p w:rsidR="000177B2" w:rsidRPr="000177B2" w:rsidRDefault="000177B2" w:rsidP="000177B2">
      <w:pPr>
        <w:pStyle w:val="msolistparagraph0"/>
        <w:jc w:val="both"/>
        <w:rPr>
          <w:rFonts w:ascii="Times New Roman" w:hAnsi="Times New Roman" w:cs="Times New Roman"/>
          <w:sz w:val="24"/>
          <w:szCs w:val="24"/>
        </w:rPr>
      </w:pPr>
    </w:p>
    <w:tbl>
      <w:tblPr>
        <w:tblW w:w="7440" w:type="dxa"/>
        <w:jc w:val="center"/>
        <w:tblLayout w:type="fixed"/>
        <w:tblCellMar>
          <w:left w:w="70" w:type="dxa"/>
          <w:right w:w="70" w:type="dxa"/>
        </w:tblCellMar>
        <w:tblLook w:val="04A0" w:firstRow="1" w:lastRow="0" w:firstColumn="1" w:lastColumn="0" w:noHBand="0" w:noVBand="1"/>
      </w:tblPr>
      <w:tblGrid>
        <w:gridCol w:w="3331"/>
        <w:gridCol w:w="2018"/>
        <w:gridCol w:w="2091"/>
      </w:tblGrid>
      <w:tr w:rsidR="000177B2" w:rsidRPr="000177B2" w:rsidTr="00B34194">
        <w:trPr>
          <w:trHeight w:val="227"/>
          <w:jc w:val="center"/>
        </w:trPr>
        <w:tc>
          <w:tcPr>
            <w:tcW w:w="3331" w:type="dxa"/>
            <w:vMerge w:val="restart"/>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jc w:val="center"/>
              <w:rPr>
                <w:b/>
                <w:bCs/>
                <w:lang w:val="cs-CZ"/>
              </w:rPr>
            </w:pPr>
            <w:r w:rsidRPr="000177B2">
              <w:br w:type="page"/>
            </w:r>
            <w:r w:rsidRPr="000177B2">
              <w:rPr>
                <w:b/>
                <w:bCs/>
                <w:lang w:val="cs-CZ"/>
              </w:rPr>
              <w:t>Struktura zobowiązań handlowych</w:t>
            </w:r>
          </w:p>
        </w:tc>
        <w:tc>
          <w:tcPr>
            <w:tcW w:w="2018" w:type="dxa"/>
            <w:tcBorders>
              <w:top w:val="single" w:sz="4" w:space="0" w:color="auto"/>
              <w:left w:val="nil"/>
              <w:bottom w:val="single" w:sz="4" w:space="0" w:color="auto"/>
              <w:right w:val="single" w:sz="4" w:space="0" w:color="000000"/>
            </w:tcBorders>
            <w:vAlign w:val="center"/>
            <w:hideMark/>
          </w:tcPr>
          <w:p w:rsidR="000177B2" w:rsidRPr="000177B2" w:rsidRDefault="000177B2">
            <w:pPr>
              <w:jc w:val="center"/>
              <w:rPr>
                <w:b/>
                <w:bCs/>
                <w:lang w:val="cs-CZ"/>
              </w:rPr>
            </w:pPr>
            <w:r w:rsidRPr="000177B2">
              <w:rPr>
                <w:b/>
                <w:bCs/>
                <w:lang w:val="cs-CZ"/>
              </w:rPr>
              <w:t>Zobowiązania (w zł)</w:t>
            </w:r>
          </w:p>
        </w:tc>
        <w:tc>
          <w:tcPr>
            <w:tcW w:w="2091" w:type="dxa"/>
            <w:tcBorders>
              <w:top w:val="single" w:sz="4" w:space="0" w:color="auto"/>
              <w:left w:val="nil"/>
              <w:bottom w:val="single" w:sz="4" w:space="0" w:color="auto"/>
              <w:right w:val="single" w:sz="4" w:space="0" w:color="000000"/>
            </w:tcBorders>
            <w:vAlign w:val="center"/>
          </w:tcPr>
          <w:p w:rsidR="000177B2" w:rsidRPr="000177B2" w:rsidRDefault="000177B2">
            <w:pPr>
              <w:jc w:val="center"/>
              <w:rPr>
                <w:b/>
                <w:bCs/>
                <w:lang w:val="cs-CZ"/>
              </w:rPr>
            </w:pPr>
          </w:p>
        </w:tc>
      </w:tr>
      <w:tr w:rsidR="000177B2" w:rsidRPr="000177B2" w:rsidTr="00B34194">
        <w:trPr>
          <w:trHeight w:val="246"/>
          <w:jc w:val="center"/>
        </w:trPr>
        <w:tc>
          <w:tcPr>
            <w:tcW w:w="3331" w:type="dxa"/>
            <w:vMerge/>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rPr>
                <w:b/>
                <w:bCs/>
                <w:lang w:val="cs-CZ"/>
              </w:rPr>
            </w:pPr>
          </w:p>
        </w:tc>
        <w:tc>
          <w:tcPr>
            <w:tcW w:w="2018" w:type="dxa"/>
            <w:tcBorders>
              <w:top w:val="nil"/>
              <w:left w:val="nil"/>
              <w:bottom w:val="single" w:sz="4" w:space="0" w:color="auto"/>
              <w:right w:val="single" w:sz="4" w:space="0" w:color="auto"/>
            </w:tcBorders>
            <w:vAlign w:val="center"/>
            <w:hideMark/>
          </w:tcPr>
          <w:p w:rsidR="000177B2" w:rsidRPr="000177B2" w:rsidRDefault="000177B2">
            <w:pPr>
              <w:jc w:val="center"/>
              <w:rPr>
                <w:rFonts w:eastAsia="Calibri"/>
                <w:iCs/>
                <w:lang w:val="cs-CZ"/>
              </w:rPr>
            </w:pPr>
            <w:r w:rsidRPr="000177B2">
              <w:rPr>
                <w:iCs/>
                <w:lang w:val="cs-CZ"/>
              </w:rPr>
              <w:t>31.12.2016</w:t>
            </w:r>
          </w:p>
        </w:tc>
        <w:tc>
          <w:tcPr>
            <w:tcW w:w="2091" w:type="dxa"/>
            <w:tcBorders>
              <w:top w:val="nil"/>
              <w:left w:val="nil"/>
              <w:bottom w:val="single" w:sz="4" w:space="0" w:color="auto"/>
              <w:right w:val="single" w:sz="4" w:space="0" w:color="auto"/>
            </w:tcBorders>
            <w:hideMark/>
          </w:tcPr>
          <w:p w:rsidR="000177B2" w:rsidRPr="000177B2" w:rsidRDefault="000177B2">
            <w:pPr>
              <w:jc w:val="center"/>
              <w:rPr>
                <w:iCs/>
                <w:lang w:val="cs-CZ"/>
              </w:rPr>
            </w:pPr>
            <w:r w:rsidRPr="000177B2">
              <w:rPr>
                <w:iCs/>
                <w:lang w:val="cs-CZ"/>
              </w:rPr>
              <w:t>31.03.2017</w:t>
            </w:r>
          </w:p>
        </w:tc>
      </w:tr>
      <w:tr w:rsidR="000177B2" w:rsidRPr="000177B2" w:rsidTr="00B34194">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Ogółem:</w:t>
            </w:r>
          </w:p>
        </w:tc>
        <w:tc>
          <w:tcPr>
            <w:tcW w:w="2018" w:type="dxa"/>
            <w:tcBorders>
              <w:top w:val="nil"/>
              <w:left w:val="nil"/>
              <w:bottom w:val="single" w:sz="4" w:space="0" w:color="auto"/>
              <w:right w:val="single" w:sz="4" w:space="0" w:color="auto"/>
            </w:tcBorders>
          </w:tcPr>
          <w:p w:rsidR="000177B2" w:rsidRPr="000177B2" w:rsidRDefault="000177B2">
            <w:pPr>
              <w:jc w:val="both"/>
              <w:rPr>
                <w:lang w:val="cs-CZ"/>
              </w:rPr>
            </w:pPr>
          </w:p>
        </w:tc>
        <w:tc>
          <w:tcPr>
            <w:tcW w:w="2091"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B34194">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xml:space="preserve">    z tego terminowe:</w:t>
            </w:r>
          </w:p>
        </w:tc>
        <w:tc>
          <w:tcPr>
            <w:tcW w:w="2018" w:type="dxa"/>
            <w:tcBorders>
              <w:top w:val="nil"/>
              <w:left w:val="nil"/>
              <w:bottom w:val="single" w:sz="4" w:space="0" w:color="auto"/>
              <w:right w:val="single" w:sz="4" w:space="0" w:color="auto"/>
            </w:tcBorders>
          </w:tcPr>
          <w:p w:rsidR="000177B2" w:rsidRPr="000177B2" w:rsidRDefault="000177B2">
            <w:pPr>
              <w:jc w:val="both"/>
              <w:rPr>
                <w:lang w:val="cs-CZ"/>
              </w:rPr>
            </w:pPr>
          </w:p>
        </w:tc>
        <w:tc>
          <w:tcPr>
            <w:tcW w:w="2091"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B34194">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both"/>
              <w:rPr>
                <w:lang w:val="cs-CZ"/>
              </w:rPr>
            </w:pPr>
            <w:r w:rsidRPr="000177B2">
              <w:rPr>
                <w:lang w:val="cs-CZ"/>
              </w:rPr>
              <w:t xml:space="preserve">   z tego przeterminowane w tym:</w:t>
            </w:r>
          </w:p>
        </w:tc>
        <w:tc>
          <w:tcPr>
            <w:tcW w:w="2018" w:type="dxa"/>
            <w:tcBorders>
              <w:top w:val="nil"/>
              <w:left w:val="nil"/>
              <w:bottom w:val="single" w:sz="4" w:space="0" w:color="auto"/>
              <w:right w:val="single" w:sz="4" w:space="0" w:color="auto"/>
            </w:tcBorders>
          </w:tcPr>
          <w:p w:rsidR="000177B2" w:rsidRPr="000177B2" w:rsidRDefault="000177B2">
            <w:pPr>
              <w:jc w:val="both"/>
              <w:rPr>
                <w:lang w:val="cs-CZ"/>
              </w:rPr>
            </w:pPr>
          </w:p>
        </w:tc>
        <w:tc>
          <w:tcPr>
            <w:tcW w:w="2091"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B34194">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right"/>
              <w:rPr>
                <w:i/>
                <w:lang w:val="cs-CZ"/>
              </w:rPr>
            </w:pPr>
            <w:r w:rsidRPr="000177B2">
              <w:rPr>
                <w:i/>
                <w:lang w:val="cs-CZ"/>
              </w:rPr>
              <w:t>0-30 dni</w:t>
            </w:r>
          </w:p>
        </w:tc>
        <w:tc>
          <w:tcPr>
            <w:tcW w:w="2018" w:type="dxa"/>
            <w:tcBorders>
              <w:top w:val="nil"/>
              <w:left w:val="nil"/>
              <w:bottom w:val="single" w:sz="4" w:space="0" w:color="auto"/>
              <w:right w:val="single" w:sz="4" w:space="0" w:color="auto"/>
            </w:tcBorders>
          </w:tcPr>
          <w:p w:rsidR="000177B2" w:rsidRPr="000177B2" w:rsidRDefault="000177B2">
            <w:pPr>
              <w:jc w:val="both"/>
              <w:rPr>
                <w:lang w:val="cs-CZ"/>
              </w:rPr>
            </w:pPr>
          </w:p>
        </w:tc>
        <w:tc>
          <w:tcPr>
            <w:tcW w:w="2091"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B34194">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right"/>
              <w:rPr>
                <w:i/>
                <w:lang w:val="cs-CZ"/>
              </w:rPr>
            </w:pPr>
            <w:r w:rsidRPr="000177B2">
              <w:rPr>
                <w:i/>
                <w:lang w:val="cs-CZ"/>
              </w:rPr>
              <w:t>31-90 dni</w:t>
            </w:r>
          </w:p>
        </w:tc>
        <w:tc>
          <w:tcPr>
            <w:tcW w:w="2018" w:type="dxa"/>
            <w:tcBorders>
              <w:top w:val="nil"/>
              <w:left w:val="nil"/>
              <w:bottom w:val="single" w:sz="4" w:space="0" w:color="auto"/>
              <w:right w:val="single" w:sz="4" w:space="0" w:color="auto"/>
            </w:tcBorders>
          </w:tcPr>
          <w:p w:rsidR="000177B2" w:rsidRPr="000177B2" w:rsidRDefault="000177B2">
            <w:pPr>
              <w:jc w:val="both"/>
              <w:rPr>
                <w:lang w:val="cs-CZ"/>
              </w:rPr>
            </w:pPr>
          </w:p>
        </w:tc>
        <w:tc>
          <w:tcPr>
            <w:tcW w:w="2091"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B34194">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right"/>
              <w:rPr>
                <w:i/>
                <w:lang w:val="cs-CZ"/>
              </w:rPr>
            </w:pPr>
            <w:r w:rsidRPr="000177B2">
              <w:rPr>
                <w:i/>
                <w:lang w:val="cs-CZ"/>
              </w:rPr>
              <w:t>91-180 dni</w:t>
            </w:r>
          </w:p>
        </w:tc>
        <w:tc>
          <w:tcPr>
            <w:tcW w:w="2018" w:type="dxa"/>
            <w:tcBorders>
              <w:top w:val="nil"/>
              <w:left w:val="nil"/>
              <w:bottom w:val="single" w:sz="4" w:space="0" w:color="auto"/>
              <w:right w:val="single" w:sz="4" w:space="0" w:color="auto"/>
            </w:tcBorders>
          </w:tcPr>
          <w:p w:rsidR="000177B2" w:rsidRPr="000177B2" w:rsidRDefault="000177B2">
            <w:pPr>
              <w:jc w:val="both"/>
              <w:rPr>
                <w:lang w:val="cs-CZ"/>
              </w:rPr>
            </w:pPr>
          </w:p>
        </w:tc>
        <w:tc>
          <w:tcPr>
            <w:tcW w:w="2091" w:type="dxa"/>
            <w:tcBorders>
              <w:top w:val="nil"/>
              <w:left w:val="nil"/>
              <w:bottom w:val="single" w:sz="4" w:space="0" w:color="auto"/>
              <w:right w:val="single" w:sz="4" w:space="0" w:color="auto"/>
            </w:tcBorders>
          </w:tcPr>
          <w:p w:rsidR="000177B2" w:rsidRPr="000177B2" w:rsidRDefault="000177B2">
            <w:pPr>
              <w:jc w:val="both"/>
              <w:rPr>
                <w:lang w:val="cs-CZ"/>
              </w:rPr>
            </w:pPr>
          </w:p>
        </w:tc>
      </w:tr>
      <w:tr w:rsidR="000177B2" w:rsidRPr="000177B2" w:rsidTr="00B34194">
        <w:trPr>
          <w:trHeight w:val="227"/>
          <w:jc w:val="center"/>
        </w:trPr>
        <w:tc>
          <w:tcPr>
            <w:tcW w:w="3331" w:type="dxa"/>
            <w:tcBorders>
              <w:top w:val="nil"/>
              <w:left w:val="single" w:sz="4" w:space="0" w:color="auto"/>
              <w:bottom w:val="single" w:sz="4" w:space="0" w:color="auto"/>
              <w:right w:val="single" w:sz="4" w:space="0" w:color="auto"/>
            </w:tcBorders>
            <w:noWrap/>
            <w:vAlign w:val="bottom"/>
            <w:hideMark/>
          </w:tcPr>
          <w:p w:rsidR="000177B2" w:rsidRPr="000177B2" w:rsidRDefault="000177B2">
            <w:pPr>
              <w:jc w:val="right"/>
              <w:rPr>
                <w:i/>
                <w:lang w:val="cs-CZ"/>
              </w:rPr>
            </w:pPr>
            <w:r w:rsidRPr="000177B2">
              <w:rPr>
                <w:i/>
                <w:lang w:val="cs-CZ"/>
              </w:rPr>
              <w:t>powyżej 180 dni</w:t>
            </w:r>
          </w:p>
        </w:tc>
        <w:tc>
          <w:tcPr>
            <w:tcW w:w="2018" w:type="dxa"/>
            <w:tcBorders>
              <w:top w:val="nil"/>
              <w:left w:val="nil"/>
              <w:bottom w:val="single" w:sz="4" w:space="0" w:color="auto"/>
              <w:right w:val="single" w:sz="4" w:space="0" w:color="auto"/>
            </w:tcBorders>
          </w:tcPr>
          <w:p w:rsidR="000177B2" w:rsidRPr="000177B2" w:rsidRDefault="000177B2">
            <w:pPr>
              <w:jc w:val="both"/>
              <w:rPr>
                <w:lang w:val="cs-CZ"/>
              </w:rPr>
            </w:pPr>
          </w:p>
        </w:tc>
        <w:tc>
          <w:tcPr>
            <w:tcW w:w="2091" w:type="dxa"/>
            <w:tcBorders>
              <w:top w:val="nil"/>
              <w:left w:val="nil"/>
              <w:bottom w:val="single" w:sz="4" w:space="0" w:color="auto"/>
              <w:right w:val="single" w:sz="4" w:space="0" w:color="auto"/>
            </w:tcBorders>
          </w:tcPr>
          <w:p w:rsidR="000177B2" w:rsidRPr="000177B2" w:rsidRDefault="000177B2">
            <w:pPr>
              <w:jc w:val="both"/>
              <w:rPr>
                <w:lang w:val="cs-CZ"/>
              </w:rPr>
            </w:pPr>
          </w:p>
        </w:tc>
      </w:tr>
    </w:tbl>
    <w:p w:rsidR="00B34194" w:rsidRPr="00B34194" w:rsidRDefault="00B34194" w:rsidP="00B34194">
      <w:pPr>
        <w:pStyle w:val="Tekstpodstawowy22"/>
        <w:jc w:val="both"/>
        <w:rPr>
          <w:sz w:val="24"/>
          <w:szCs w:val="24"/>
        </w:rPr>
      </w:pPr>
      <w:r w:rsidRPr="00B34194">
        <w:rPr>
          <w:sz w:val="24"/>
          <w:szCs w:val="24"/>
        </w:rPr>
        <w:t>Odpowiedź:</w:t>
      </w:r>
      <w:r w:rsidR="006B5747">
        <w:rPr>
          <w:sz w:val="24"/>
          <w:szCs w:val="24"/>
        </w:rPr>
        <w:t xml:space="preserve"> W załączeniu</w:t>
      </w:r>
    </w:p>
    <w:p w:rsidR="000177B2" w:rsidRPr="000177B2" w:rsidRDefault="000177B2" w:rsidP="000177B2">
      <w:pPr>
        <w:pStyle w:val="Akapitzlist"/>
        <w:ind w:left="284"/>
        <w:jc w:val="both"/>
        <w:rPr>
          <w:rFonts w:ascii="Times New Roman" w:hAnsi="Times New Roman"/>
          <w:sz w:val="24"/>
          <w:szCs w:val="24"/>
          <w:lang w:eastAsia="ar-SA"/>
        </w:rPr>
      </w:pPr>
    </w:p>
    <w:p w:rsidR="000177B2" w:rsidRPr="000177B2" w:rsidRDefault="000177B2" w:rsidP="000177B2">
      <w:pPr>
        <w:suppressAutoHyphens/>
        <w:autoSpaceDN w:val="0"/>
        <w:jc w:val="both"/>
        <w:rPr>
          <w:lang w:eastAsia="ar-SA"/>
        </w:rPr>
      </w:pPr>
      <w:r>
        <w:rPr>
          <w:lang w:eastAsia="ar-SA"/>
        </w:rPr>
        <w:t xml:space="preserve">Pytanie 48. </w:t>
      </w:r>
      <w:r w:rsidRPr="000177B2">
        <w:rPr>
          <w:lang w:eastAsia="ar-SA"/>
        </w:rPr>
        <w:t>Prosimy o informację, czy Zamawiający posiada ugody dotyczące spłaty zobowiązań wobec Zakładu Ubezpieczeń Społecznych i/lub Urzędu Skarbowego i/lub PFRON. Jeśli tak, prosimy o wskazanie ich wysokości oraz podanie warunków spłaty.</w:t>
      </w:r>
    </w:p>
    <w:p w:rsidR="00B34194" w:rsidRPr="00B34194" w:rsidRDefault="00B34194" w:rsidP="00B34194">
      <w:pPr>
        <w:pStyle w:val="Tekstpodstawowy22"/>
        <w:jc w:val="both"/>
        <w:rPr>
          <w:sz w:val="24"/>
          <w:szCs w:val="24"/>
        </w:rPr>
      </w:pPr>
      <w:r w:rsidRPr="00B34194">
        <w:rPr>
          <w:sz w:val="24"/>
          <w:szCs w:val="24"/>
        </w:rPr>
        <w:t>Odpowiedź:</w:t>
      </w:r>
      <w:r w:rsidR="006B5747">
        <w:rPr>
          <w:sz w:val="24"/>
          <w:szCs w:val="24"/>
        </w:rPr>
        <w:t xml:space="preserve"> Porozumienie  z Zakładem Ubezpieczeń Społecznych ( odroczenie terminu  płatności  składki na ubezpieczenia społeczne  pracodawcy do 15 maja 2017 r w kwocie 845 444,86 PLN. </w:t>
      </w:r>
    </w:p>
    <w:p w:rsidR="000177B2" w:rsidRPr="000177B2" w:rsidRDefault="000177B2" w:rsidP="000177B2">
      <w:pPr>
        <w:pStyle w:val="Akapitzlist"/>
        <w:ind w:left="284"/>
        <w:jc w:val="both"/>
        <w:rPr>
          <w:rFonts w:ascii="Times New Roman" w:hAnsi="Times New Roman"/>
          <w:sz w:val="24"/>
          <w:szCs w:val="24"/>
          <w:lang w:eastAsia="ar-SA"/>
        </w:rPr>
      </w:pPr>
    </w:p>
    <w:p w:rsidR="000177B2" w:rsidRPr="000177B2" w:rsidRDefault="000177B2" w:rsidP="000177B2">
      <w:pPr>
        <w:suppressAutoHyphens/>
        <w:autoSpaceDN w:val="0"/>
        <w:jc w:val="both"/>
        <w:rPr>
          <w:lang w:eastAsia="ar-SA"/>
        </w:rPr>
      </w:pPr>
      <w:r>
        <w:rPr>
          <w:lang w:eastAsia="ar-SA"/>
        </w:rPr>
        <w:t>Pytanie 49.</w:t>
      </w:r>
      <w:r w:rsidRPr="000177B2">
        <w:rPr>
          <w:lang w:eastAsia="ar-SA"/>
        </w:rPr>
        <w:t xml:space="preserve">Prosimy o podanie informacji na temat rozliczeń z NFZ za </w:t>
      </w:r>
      <w:proofErr w:type="spellStart"/>
      <w:r w:rsidRPr="000177B2">
        <w:rPr>
          <w:lang w:eastAsia="ar-SA"/>
        </w:rPr>
        <w:t>nadwykonania</w:t>
      </w:r>
      <w:proofErr w:type="spellEnd"/>
      <w:r w:rsidRPr="000177B2">
        <w:rPr>
          <w:lang w:eastAsia="ar-SA"/>
        </w:rPr>
        <w:t xml:space="preserve"> w układzie: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899"/>
      </w:tblGrid>
      <w:tr w:rsidR="000177B2" w:rsidRPr="000177B2" w:rsidTr="00C77299">
        <w:trPr>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0177B2" w:rsidRPr="000177B2" w:rsidRDefault="000177B2">
            <w:pPr>
              <w:jc w:val="center"/>
              <w:rPr>
                <w:lang w:val="cs-CZ"/>
              </w:rPr>
            </w:pPr>
            <w:r w:rsidRPr="000177B2">
              <w:rPr>
                <w:lang w:val="cs-CZ"/>
              </w:rPr>
              <w:t>-</w:t>
            </w:r>
          </w:p>
        </w:tc>
        <w:tc>
          <w:tcPr>
            <w:tcW w:w="1899" w:type="dxa"/>
            <w:tcBorders>
              <w:top w:val="single" w:sz="4" w:space="0" w:color="auto"/>
              <w:left w:val="single" w:sz="4" w:space="0" w:color="auto"/>
              <w:bottom w:val="single" w:sz="4" w:space="0" w:color="auto"/>
              <w:right w:val="single" w:sz="4" w:space="0" w:color="auto"/>
            </w:tcBorders>
            <w:hideMark/>
          </w:tcPr>
          <w:p w:rsidR="000177B2" w:rsidRPr="000177B2" w:rsidRDefault="000177B2">
            <w:pPr>
              <w:jc w:val="center"/>
              <w:rPr>
                <w:lang w:val="cs-CZ"/>
              </w:rPr>
            </w:pPr>
            <w:r w:rsidRPr="000177B2">
              <w:rPr>
                <w:lang w:val="cs-CZ"/>
              </w:rPr>
              <w:t>2016</w:t>
            </w:r>
          </w:p>
        </w:tc>
      </w:tr>
      <w:tr w:rsidR="000177B2" w:rsidRPr="000177B2" w:rsidTr="00C77299">
        <w:trPr>
          <w:jc w:val="center"/>
        </w:trPr>
        <w:tc>
          <w:tcPr>
            <w:tcW w:w="2774" w:type="dxa"/>
            <w:tcBorders>
              <w:top w:val="single" w:sz="4" w:space="0" w:color="auto"/>
              <w:left w:val="single" w:sz="4" w:space="0" w:color="auto"/>
              <w:bottom w:val="single" w:sz="4" w:space="0" w:color="auto"/>
              <w:right w:val="single" w:sz="4" w:space="0" w:color="auto"/>
            </w:tcBorders>
            <w:hideMark/>
          </w:tcPr>
          <w:p w:rsidR="000177B2" w:rsidRPr="000177B2" w:rsidRDefault="000177B2">
            <w:pPr>
              <w:rPr>
                <w:i/>
                <w:lang w:val="cs-CZ"/>
              </w:rPr>
            </w:pPr>
            <w:r w:rsidRPr="000177B2">
              <w:rPr>
                <w:i/>
                <w:lang w:val="cs-CZ"/>
              </w:rPr>
              <w:t>- kwota nadwykonań</w:t>
            </w:r>
          </w:p>
        </w:tc>
        <w:tc>
          <w:tcPr>
            <w:tcW w:w="1899" w:type="dxa"/>
            <w:tcBorders>
              <w:top w:val="single" w:sz="4" w:space="0" w:color="auto"/>
              <w:left w:val="single" w:sz="4" w:space="0" w:color="auto"/>
              <w:bottom w:val="single" w:sz="4" w:space="0" w:color="auto"/>
              <w:right w:val="single" w:sz="4" w:space="0" w:color="auto"/>
            </w:tcBorders>
          </w:tcPr>
          <w:p w:rsidR="000177B2" w:rsidRPr="00C77299" w:rsidRDefault="000177B2">
            <w:pPr>
              <w:jc w:val="both"/>
              <w:rPr>
                <w:b/>
                <w:lang w:val="cs-CZ"/>
              </w:rPr>
            </w:pPr>
          </w:p>
        </w:tc>
      </w:tr>
      <w:tr w:rsidR="000177B2" w:rsidRPr="000177B2" w:rsidTr="00C77299">
        <w:trPr>
          <w:jc w:val="center"/>
        </w:trPr>
        <w:tc>
          <w:tcPr>
            <w:tcW w:w="2774" w:type="dxa"/>
            <w:tcBorders>
              <w:top w:val="single" w:sz="4" w:space="0" w:color="auto"/>
              <w:left w:val="single" w:sz="4" w:space="0" w:color="auto"/>
              <w:bottom w:val="single" w:sz="4" w:space="0" w:color="auto"/>
              <w:right w:val="single" w:sz="4" w:space="0" w:color="auto"/>
            </w:tcBorders>
            <w:hideMark/>
          </w:tcPr>
          <w:p w:rsidR="000177B2" w:rsidRPr="000177B2" w:rsidRDefault="000177B2">
            <w:pPr>
              <w:rPr>
                <w:i/>
                <w:lang w:val="cs-CZ"/>
              </w:rPr>
            </w:pPr>
            <w:r w:rsidRPr="000177B2">
              <w:rPr>
                <w:i/>
                <w:lang w:val="cs-CZ"/>
              </w:rPr>
              <w:t>- kwota uznana przez NFZ</w:t>
            </w:r>
          </w:p>
        </w:tc>
        <w:tc>
          <w:tcPr>
            <w:tcW w:w="1899" w:type="dxa"/>
            <w:tcBorders>
              <w:top w:val="single" w:sz="4" w:space="0" w:color="auto"/>
              <w:left w:val="single" w:sz="4" w:space="0" w:color="auto"/>
              <w:bottom w:val="single" w:sz="4" w:space="0" w:color="auto"/>
              <w:right w:val="single" w:sz="4" w:space="0" w:color="auto"/>
            </w:tcBorders>
          </w:tcPr>
          <w:p w:rsidR="000177B2" w:rsidRPr="00C77299" w:rsidRDefault="000177B2">
            <w:pPr>
              <w:jc w:val="both"/>
              <w:rPr>
                <w:b/>
                <w:lang w:val="cs-CZ"/>
              </w:rPr>
            </w:pPr>
          </w:p>
        </w:tc>
      </w:tr>
      <w:tr w:rsidR="000177B2" w:rsidRPr="000177B2" w:rsidTr="00C77299">
        <w:trPr>
          <w:jc w:val="center"/>
        </w:trPr>
        <w:tc>
          <w:tcPr>
            <w:tcW w:w="2774" w:type="dxa"/>
            <w:tcBorders>
              <w:top w:val="single" w:sz="4" w:space="0" w:color="auto"/>
              <w:left w:val="single" w:sz="4" w:space="0" w:color="auto"/>
              <w:bottom w:val="single" w:sz="4" w:space="0" w:color="auto"/>
              <w:right w:val="single" w:sz="4" w:space="0" w:color="auto"/>
            </w:tcBorders>
            <w:hideMark/>
          </w:tcPr>
          <w:p w:rsidR="000177B2" w:rsidRPr="000177B2" w:rsidRDefault="000177B2">
            <w:pPr>
              <w:rPr>
                <w:i/>
                <w:lang w:val="cs-CZ"/>
              </w:rPr>
            </w:pPr>
            <w:r w:rsidRPr="000177B2">
              <w:rPr>
                <w:i/>
                <w:lang w:val="cs-CZ"/>
              </w:rPr>
              <w:t>- kwota wypłacona przez NFZ</w:t>
            </w:r>
          </w:p>
        </w:tc>
        <w:tc>
          <w:tcPr>
            <w:tcW w:w="1899" w:type="dxa"/>
            <w:tcBorders>
              <w:top w:val="single" w:sz="4" w:space="0" w:color="auto"/>
              <w:left w:val="single" w:sz="4" w:space="0" w:color="auto"/>
              <w:bottom w:val="single" w:sz="4" w:space="0" w:color="auto"/>
              <w:right w:val="single" w:sz="4" w:space="0" w:color="auto"/>
            </w:tcBorders>
          </w:tcPr>
          <w:p w:rsidR="000177B2" w:rsidRPr="00C77299" w:rsidRDefault="000177B2">
            <w:pPr>
              <w:jc w:val="both"/>
              <w:rPr>
                <w:b/>
                <w:lang w:val="cs-CZ"/>
              </w:rPr>
            </w:pPr>
          </w:p>
        </w:tc>
      </w:tr>
    </w:tbl>
    <w:p w:rsidR="00B34194" w:rsidRPr="00B34194" w:rsidRDefault="00B34194" w:rsidP="00B34194">
      <w:pPr>
        <w:pStyle w:val="Tekstpodstawowy22"/>
        <w:jc w:val="both"/>
        <w:rPr>
          <w:sz w:val="24"/>
          <w:szCs w:val="24"/>
        </w:rPr>
      </w:pPr>
      <w:r w:rsidRPr="00B34194">
        <w:rPr>
          <w:sz w:val="24"/>
          <w:szCs w:val="24"/>
        </w:rPr>
        <w:t>Odpowiedź: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899"/>
      </w:tblGrid>
      <w:tr w:rsidR="00C77299" w:rsidRPr="000177B2" w:rsidTr="008B186E">
        <w:trPr>
          <w:jc w:val="center"/>
        </w:trPr>
        <w:tc>
          <w:tcPr>
            <w:tcW w:w="2774" w:type="dxa"/>
            <w:tcBorders>
              <w:top w:val="single" w:sz="4" w:space="0" w:color="auto"/>
              <w:left w:val="single" w:sz="4" w:space="0" w:color="auto"/>
              <w:bottom w:val="single" w:sz="4" w:space="0" w:color="auto"/>
              <w:right w:val="single" w:sz="4" w:space="0" w:color="auto"/>
            </w:tcBorders>
            <w:vAlign w:val="center"/>
            <w:hideMark/>
          </w:tcPr>
          <w:p w:rsidR="00C77299" w:rsidRPr="000177B2" w:rsidRDefault="00C77299" w:rsidP="008B186E">
            <w:pPr>
              <w:jc w:val="center"/>
              <w:rPr>
                <w:lang w:val="cs-CZ"/>
              </w:rPr>
            </w:pPr>
            <w:r w:rsidRPr="000177B2">
              <w:rPr>
                <w:lang w:val="cs-CZ"/>
              </w:rPr>
              <w:t>-</w:t>
            </w:r>
          </w:p>
        </w:tc>
        <w:tc>
          <w:tcPr>
            <w:tcW w:w="1899" w:type="dxa"/>
            <w:tcBorders>
              <w:top w:val="single" w:sz="4" w:space="0" w:color="auto"/>
              <w:left w:val="single" w:sz="4" w:space="0" w:color="auto"/>
              <w:bottom w:val="single" w:sz="4" w:space="0" w:color="auto"/>
              <w:right w:val="single" w:sz="4" w:space="0" w:color="auto"/>
            </w:tcBorders>
            <w:hideMark/>
          </w:tcPr>
          <w:p w:rsidR="00C77299" w:rsidRPr="000177B2" w:rsidRDefault="00C77299" w:rsidP="008B186E">
            <w:pPr>
              <w:jc w:val="center"/>
              <w:rPr>
                <w:lang w:val="cs-CZ"/>
              </w:rPr>
            </w:pPr>
            <w:r w:rsidRPr="000177B2">
              <w:rPr>
                <w:lang w:val="cs-CZ"/>
              </w:rPr>
              <w:t>2016</w:t>
            </w:r>
          </w:p>
        </w:tc>
      </w:tr>
      <w:tr w:rsidR="00C77299" w:rsidRPr="00C77299" w:rsidTr="008B186E">
        <w:trPr>
          <w:jc w:val="center"/>
        </w:trPr>
        <w:tc>
          <w:tcPr>
            <w:tcW w:w="2774" w:type="dxa"/>
            <w:tcBorders>
              <w:top w:val="single" w:sz="4" w:space="0" w:color="auto"/>
              <w:left w:val="single" w:sz="4" w:space="0" w:color="auto"/>
              <w:bottom w:val="single" w:sz="4" w:space="0" w:color="auto"/>
              <w:right w:val="single" w:sz="4" w:space="0" w:color="auto"/>
            </w:tcBorders>
            <w:hideMark/>
          </w:tcPr>
          <w:p w:rsidR="00C77299" w:rsidRPr="000177B2" w:rsidRDefault="00C77299" w:rsidP="008B186E">
            <w:pPr>
              <w:rPr>
                <w:i/>
                <w:lang w:val="cs-CZ"/>
              </w:rPr>
            </w:pPr>
            <w:r w:rsidRPr="000177B2">
              <w:rPr>
                <w:i/>
                <w:lang w:val="cs-CZ"/>
              </w:rPr>
              <w:t>- kwota nadwykonań</w:t>
            </w:r>
          </w:p>
        </w:tc>
        <w:tc>
          <w:tcPr>
            <w:tcW w:w="1899" w:type="dxa"/>
            <w:tcBorders>
              <w:top w:val="single" w:sz="4" w:space="0" w:color="auto"/>
              <w:left w:val="single" w:sz="4" w:space="0" w:color="auto"/>
              <w:bottom w:val="single" w:sz="4" w:space="0" w:color="auto"/>
              <w:right w:val="single" w:sz="4" w:space="0" w:color="auto"/>
            </w:tcBorders>
          </w:tcPr>
          <w:p w:rsidR="00C77299" w:rsidRPr="00C77299" w:rsidRDefault="00C77299" w:rsidP="008B186E">
            <w:pPr>
              <w:jc w:val="both"/>
              <w:rPr>
                <w:b/>
                <w:lang w:val="cs-CZ"/>
              </w:rPr>
            </w:pPr>
            <w:r w:rsidRPr="00C77299">
              <w:rPr>
                <w:b/>
                <w:lang w:val="cs-CZ"/>
              </w:rPr>
              <w:t>5906868,94</w:t>
            </w:r>
          </w:p>
        </w:tc>
      </w:tr>
      <w:tr w:rsidR="00C77299" w:rsidRPr="00C77299" w:rsidTr="008B186E">
        <w:trPr>
          <w:jc w:val="center"/>
        </w:trPr>
        <w:tc>
          <w:tcPr>
            <w:tcW w:w="2774" w:type="dxa"/>
            <w:tcBorders>
              <w:top w:val="single" w:sz="4" w:space="0" w:color="auto"/>
              <w:left w:val="single" w:sz="4" w:space="0" w:color="auto"/>
              <w:bottom w:val="single" w:sz="4" w:space="0" w:color="auto"/>
              <w:right w:val="single" w:sz="4" w:space="0" w:color="auto"/>
            </w:tcBorders>
            <w:hideMark/>
          </w:tcPr>
          <w:p w:rsidR="00C77299" w:rsidRPr="000177B2" w:rsidRDefault="00C77299" w:rsidP="008B186E">
            <w:pPr>
              <w:rPr>
                <w:i/>
                <w:lang w:val="cs-CZ"/>
              </w:rPr>
            </w:pPr>
            <w:r w:rsidRPr="000177B2">
              <w:rPr>
                <w:i/>
                <w:lang w:val="cs-CZ"/>
              </w:rPr>
              <w:t>- kwota uznana przez NFZ</w:t>
            </w:r>
          </w:p>
        </w:tc>
        <w:tc>
          <w:tcPr>
            <w:tcW w:w="1899" w:type="dxa"/>
            <w:tcBorders>
              <w:top w:val="single" w:sz="4" w:space="0" w:color="auto"/>
              <w:left w:val="single" w:sz="4" w:space="0" w:color="auto"/>
              <w:bottom w:val="single" w:sz="4" w:space="0" w:color="auto"/>
              <w:right w:val="single" w:sz="4" w:space="0" w:color="auto"/>
            </w:tcBorders>
          </w:tcPr>
          <w:p w:rsidR="00C77299" w:rsidRPr="00C77299" w:rsidRDefault="00C77299" w:rsidP="008B186E">
            <w:pPr>
              <w:jc w:val="both"/>
              <w:rPr>
                <w:b/>
                <w:lang w:val="cs-CZ"/>
              </w:rPr>
            </w:pPr>
            <w:r w:rsidRPr="00C77299">
              <w:rPr>
                <w:b/>
                <w:lang w:val="cs-CZ"/>
              </w:rPr>
              <w:t>2796174,22</w:t>
            </w:r>
          </w:p>
        </w:tc>
      </w:tr>
      <w:tr w:rsidR="00C77299" w:rsidRPr="00C77299" w:rsidTr="008B186E">
        <w:trPr>
          <w:jc w:val="center"/>
        </w:trPr>
        <w:tc>
          <w:tcPr>
            <w:tcW w:w="2774" w:type="dxa"/>
            <w:tcBorders>
              <w:top w:val="single" w:sz="4" w:space="0" w:color="auto"/>
              <w:left w:val="single" w:sz="4" w:space="0" w:color="auto"/>
              <w:bottom w:val="single" w:sz="4" w:space="0" w:color="auto"/>
              <w:right w:val="single" w:sz="4" w:space="0" w:color="auto"/>
            </w:tcBorders>
            <w:hideMark/>
          </w:tcPr>
          <w:p w:rsidR="00C77299" w:rsidRPr="000177B2" w:rsidRDefault="00C77299" w:rsidP="008B186E">
            <w:pPr>
              <w:rPr>
                <w:i/>
                <w:lang w:val="cs-CZ"/>
              </w:rPr>
            </w:pPr>
            <w:r w:rsidRPr="000177B2">
              <w:rPr>
                <w:i/>
                <w:lang w:val="cs-CZ"/>
              </w:rPr>
              <w:t>- kwota wypłacona przez NFZ</w:t>
            </w:r>
          </w:p>
        </w:tc>
        <w:tc>
          <w:tcPr>
            <w:tcW w:w="1899" w:type="dxa"/>
            <w:tcBorders>
              <w:top w:val="single" w:sz="4" w:space="0" w:color="auto"/>
              <w:left w:val="single" w:sz="4" w:space="0" w:color="auto"/>
              <w:bottom w:val="single" w:sz="4" w:space="0" w:color="auto"/>
              <w:right w:val="single" w:sz="4" w:space="0" w:color="auto"/>
            </w:tcBorders>
          </w:tcPr>
          <w:p w:rsidR="00C77299" w:rsidRPr="00C77299" w:rsidRDefault="00C77299" w:rsidP="008B186E">
            <w:pPr>
              <w:jc w:val="both"/>
              <w:rPr>
                <w:b/>
                <w:lang w:val="cs-CZ"/>
              </w:rPr>
            </w:pPr>
            <w:r w:rsidRPr="00C77299">
              <w:rPr>
                <w:b/>
                <w:lang w:val="cs-CZ"/>
              </w:rPr>
              <w:t>2796174,22</w:t>
            </w:r>
          </w:p>
        </w:tc>
      </w:tr>
    </w:tbl>
    <w:p w:rsidR="000177B2" w:rsidRPr="000177B2" w:rsidRDefault="000177B2" w:rsidP="000177B2">
      <w:pPr>
        <w:pStyle w:val="Akapitzlist"/>
        <w:ind w:left="284"/>
        <w:jc w:val="both"/>
        <w:rPr>
          <w:rFonts w:ascii="Times New Roman" w:hAnsi="Times New Roman"/>
          <w:sz w:val="24"/>
          <w:szCs w:val="24"/>
          <w:lang w:eastAsia="ar-SA"/>
        </w:rPr>
      </w:pPr>
    </w:p>
    <w:p w:rsidR="000177B2" w:rsidRPr="000177B2" w:rsidRDefault="000177B2" w:rsidP="000177B2">
      <w:pPr>
        <w:suppressAutoHyphens/>
        <w:autoSpaceDN w:val="0"/>
        <w:jc w:val="both"/>
        <w:rPr>
          <w:lang w:eastAsia="ar-SA"/>
        </w:rPr>
      </w:pPr>
      <w:r>
        <w:rPr>
          <w:lang w:eastAsia="ar-SA"/>
        </w:rPr>
        <w:t xml:space="preserve">Pytanie 50. </w:t>
      </w:r>
      <w:r w:rsidRPr="000177B2">
        <w:rPr>
          <w:lang w:eastAsia="ar-SA"/>
        </w:rPr>
        <w:t>Prosimy o informację, czy w ramach działalności Szpitala został wprowadzony plan / program restrukturyzacyjny? W przypadku udzielenia odpowiedzi twierdzącej, prosimy o udostepnienie powyższej dokumentacji wraz z informacją o dotychczasowych efektach realizacji tego programu.</w:t>
      </w:r>
    </w:p>
    <w:p w:rsidR="00B34194" w:rsidRPr="00BB2CD7" w:rsidRDefault="00B34194" w:rsidP="00B34194">
      <w:pPr>
        <w:pStyle w:val="Tekstpodstawowy22"/>
        <w:jc w:val="both"/>
        <w:rPr>
          <w:sz w:val="24"/>
          <w:szCs w:val="24"/>
        </w:rPr>
      </w:pPr>
      <w:r w:rsidRPr="00BB2CD7">
        <w:rPr>
          <w:sz w:val="24"/>
          <w:szCs w:val="24"/>
        </w:rPr>
        <w:t>Odpowiedź:</w:t>
      </w:r>
      <w:r w:rsidR="00C77299" w:rsidRPr="00BB2CD7">
        <w:rPr>
          <w:sz w:val="24"/>
          <w:szCs w:val="24"/>
        </w:rPr>
        <w:t xml:space="preserve"> W załączeniu</w:t>
      </w:r>
      <w:r w:rsidR="006B5747" w:rsidRPr="00BB2CD7">
        <w:rPr>
          <w:sz w:val="24"/>
          <w:szCs w:val="24"/>
        </w:rPr>
        <w:t xml:space="preserve"> </w:t>
      </w:r>
      <w:r w:rsidR="00BB2CD7" w:rsidRPr="00BB2CD7">
        <w:rPr>
          <w:sz w:val="24"/>
          <w:szCs w:val="24"/>
        </w:rPr>
        <w:t>.</w:t>
      </w:r>
    </w:p>
    <w:p w:rsidR="000177B2" w:rsidRPr="00B34194" w:rsidRDefault="000177B2" w:rsidP="00B34194">
      <w:pPr>
        <w:rPr>
          <w:lang w:eastAsia="ar-SA"/>
        </w:rPr>
      </w:pPr>
    </w:p>
    <w:p w:rsidR="000177B2" w:rsidRPr="000177B2" w:rsidRDefault="000177B2" w:rsidP="000177B2">
      <w:pPr>
        <w:suppressAutoHyphens/>
        <w:autoSpaceDN w:val="0"/>
        <w:jc w:val="both"/>
        <w:rPr>
          <w:lang w:eastAsia="ar-SA"/>
        </w:rPr>
      </w:pPr>
      <w:r>
        <w:rPr>
          <w:lang w:eastAsia="ar-SA"/>
        </w:rPr>
        <w:t xml:space="preserve">Pytanie 51. </w:t>
      </w:r>
      <w:r w:rsidRPr="000177B2">
        <w:rPr>
          <w:lang w:eastAsia="ar-SA"/>
        </w:rPr>
        <w:t>Prosimy o udostępnienie zestawienia obecnie realizowanych oraz planowanych zadań inwestycyjnych wraz z wyszczególnieniem szacowanego terminu ich realizacji, kwotą niezbędną na ich sfinansowanie oraz sposobem finansowania</w:t>
      </w:r>
    </w:p>
    <w:p w:rsidR="00B34194" w:rsidRPr="00B34194" w:rsidRDefault="00B34194" w:rsidP="00B34194">
      <w:pPr>
        <w:pStyle w:val="Tekstpodstawowy22"/>
        <w:jc w:val="both"/>
        <w:rPr>
          <w:sz w:val="24"/>
          <w:szCs w:val="24"/>
        </w:rPr>
      </w:pPr>
      <w:r w:rsidRPr="00B34194">
        <w:rPr>
          <w:sz w:val="24"/>
          <w:szCs w:val="24"/>
        </w:rPr>
        <w:t>Odpowiedź:</w:t>
      </w:r>
      <w:r w:rsidR="006B5747">
        <w:rPr>
          <w:sz w:val="24"/>
          <w:szCs w:val="24"/>
        </w:rPr>
        <w:t xml:space="preserve"> W załączeniu</w:t>
      </w:r>
    </w:p>
    <w:p w:rsidR="000177B2" w:rsidRPr="000177B2" w:rsidRDefault="000177B2" w:rsidP="000177B2">
      <w:pPr>
        <w:pStyle w:val="Akapitzlist"/>
        <w:rPr>
          <w:rFonts w:ascii="Times New Roman" w:hAnsi="Times New Roman"/>
          <w:sz w:val="24"/>
          <w:szCs w:val="24"/>
          <w:lang w:eastAsia="pl-PL"/>
        </w:rPr>
      </w:pPr>
    </w:p>
    <w:p w:rsidR="000177B2" w:rsidRPr="000177B2" w:rsidRDefault="000177B2" w:rsidP="000177B2">
      <w:pPr>
        <w:suppressAutoHyphens/>
        <w:autoSpaceDN w:val="0"/>
        <w:jc w:val="both"/>
        <w:rPr>
          <w:lang w:eastAsia="ar-SA"/>
        </w:rPr>
      </w:pPr>
      <w:r>
        <w:lastRenderedPageBreak/>
        <w:t xml:space="preserve">Pytanie 52. </w:t>
      </w:r>
      <w:r w:rsidRPr="000177B2">
        <w:t>Dla celów przygotowania oferty i zapewnienia jej porównywalności, Wykonawca prosi o:</w:t>
      </w:r>
    </w:p>
    <w:p w:rsidR="000177B2" w:rsidRDefault="000177B2" w:rsidP="000177B2">
      <w:pPr>
        <w:pStyle w:val="Akapitzlist"/>
        <w:numPr>
          <w:ilvl w:val="0"/>
          <w:numId w:val="5"/>
        </w:numPr>
        <w:suppressAutoHyphens/>
        <w:autoSpaceDN w:val="0"/>
        <w:spacing w:after="0" w:line="240" w:lineRule="auto"/>
        <w:ind w:left="709" w:hanging="283"/>
        <w:jc w:val="both"/>
        <w:rPr>
          <w:rFonts w:ascii="Times New Roman" w:hAnsi="Times New Roman"/>
          <w:sz w:val="24"/>
          <w:szCs w:val="24"/>
          <w:lang w:eastAsia="pl-PL"/>
        </w:rPr>
      </w:pPr>
      <w:r w:rsidRPr="000177B2">
        <w:rPr>
          <w:rFonts w:ascii="Times New Roman" w:hAnsi="Times New Roman"/>
          <w:sz w:val="24"/>
          <w:szCs w:val="24"/>
        </w:rPr>
        <w:t>wskazanie hipotetycznego terminu uruchomienia kredytu;</w:t>
      </w:r>
    </w:p>
    <w:p w:rsidR="006B5747" w:rsidRPr="006B5747" w:rsidRDefault="006B5747" w:rsidP="006B5747">
      <w:pPr>
        <w:suppressAutoHyphens/>
        <w:autoSpaceDN w:val="0"/>
        <w:jc w:val="both"/>
        <w:rPr>
          <w:b/>
        </w:rPr>
      </w:pPr>
      <w:r w:rsidRPr="006B5747">
        <w:rPr>
          <w:b/>
        </w:rPr>
        <w:t>Odpowiedź: 29-05-2017</w:t>
      </w:r>
    </w:p>
    <w:p w:rsidR="000177B2" w:rsidRDefault="000177B2" w:rsidP="000177B2">
      <w:pPr>
        <w:pStyle w:val="Akapitzlist"/>
        <w:numPr>
          <w:ilvl w:val="0"/>
          <w:numId w:val="5"/>
        </w:numPr>
        <w:suppressAutoHyphens/>
        <w:autoSpaceDN w:val="0"/>
        <w:spacing w:after="0" w:line="240" w:lineRule="auto"/>
        <w:ind w:left="709" w:hanging="283"/>
        <w:jc w:val="both"/>
        <w:rPr>
          <w:rFonts w:ascii="Times New Roman" w:hAnsi="Times New Roman"/>
          <w:sz w:val="24"/>
          <w:szCs w:val="24"/>
        </w:rPr>
      </w:pPr>
      <w:r w:rsidRPr="000177B2">
        <w:rPr>
          <w:rFonts w:ascii="Times New Roman" w:hAnsi="Times New Roman"/>
          <w:sz w:val="24"/>
          <w:szCs w:val="24"/>
        </w:rPr>
        <w:t>terminu spłaty pierwszej raty odsetkowej;</w:t>
      </w:r>
    </w:p>
    <w:p w:rsidR="006B5747" w:rsidRPr="006B5747" w:rsidRDefault="006B5747" w:rsidP="006B5747">
      <w:pPr>
        <w:suppressAutoHyphens/>
        <w:autoSpaceDN w:val="0"/>
        <w:jc w:val="both"/>
        <w:rPr>
          <w:b/>
        </w:rPr>
      </w:pPr>
      <w:r w:rsidRPr="006B5747">
        <w:rPr>
          <w:b/>
        </w:rPr>
        <w:t>Odpowiedź: 30-06-2017</w:t>
      </w:r>
    </w:p>
    <w:p w:rsidR="000177B2" w:rsidRDefault="000177B2" w:rsidP="000177B2">
      <w:pPr>
        <w:pStyle w:val="Akapitzlist"/>
        <w:numPr>
          <w:ilvl w:val="0"/>
          <w:numId w:val="5"/>
        </w:numPr>
        <w:suppressAutoHyphens/>
        <w:autoSpaceDN w:val="0"/>
        <w:spacing w:after="0" w:line="240" w:lineRule="auto"/>
        <w:ind w:left="709" w:hanging="283"/>
        <w:jc w:val="both"/>
        <w:rPr>
          <w:rFonts w:ascii="Times New Roman" w:hAnsi="Times New Roman"/>
          <w:sz w:val="24"/>
          <w:szCs w:val="24"/>
        </w:rPr>
      </w:pPr>
      <w:r w:rsidRPr="000177B2">
        <w:rPr>
          <w:rFonts w:ascii="Times New Roman" w:hAnsi="Times New Roman"/>
          <w:sz w:val="24"/>
          <w:szCs w:val="24"/>
        </w:rPr>
        <w:t>terminu spłaty pierwszej raty kapitałowej;</w:t>
      </w:r>
    </w:p>
    <w:p w:rsidR="006B5747" w:rsidRPr="002500CA" w:rsidRDefault="006B5747" w:rsidP="006B5747">
      <w:pPr>
        <w:suppressAutoHyphens/>
        <w:autoSpaceDN w:val="0"/>
        <w:jc w:val="both"/>
        <w:rPr>
          <w:b/>
        </w:rPr>
      </w:pPr>
      <w:r w:rsidRPr="002500CA">
        <w:rPr>
          <w:b/>
        </w:rPr>
        <w:t>Odpowiedź;</w:t>
      </w:r>
      <w:r w:rsidR="002500CA" w:rsidRPr="002500CA">
        <w:rPr>
          <w:b/>
        </w:rPr>
        <w:t xml:space="preserve"> 30-11-2017</w:t>
      </w:r>
    </w:p>
    <w:p w:rsidR="000177B2" w:rsidRPr="000177B2" w:rsidRDefault="000177B2" w:rsidP="000177B2">
      <w:pPr>
        <w:pStyle w:val="Akapitzlist"/>
        <w:numPr>
          <w:ilvl w:val="0"/>
          <w:numId w:val="5"/>
        </w:numPr>
        <w:suppressAutoHyphens/>
        <w:autoSpaceDN w:val="0"/>
        <w:spacing w:after="0" w:line="240" w:lineRule="auto"/>
        <w:ind w:left="709" w:hanging="283"/>
        <w:jc w:val="both"/>
        <w:rPr>
          <w:rFonts w:ascii="Times New Roman" w:hAnsi="Times New Roman"/>
          <w:sz w:val="24"/>
          <w:szCs w:val="24"/>
        </w:rPr>
      </w:pPr>
      <w:r w:rsidRPr="000177B2">
        <w:rPr>
          <w:rFonts w:ascii="Times New Roman" w:hAnsi="Times New Roman"/>
          <w:sz w:val="24"/>
          <w:szCs w:val="24"/>
        </w:rPr>
        <w:t>terminu spłaty ostatniej raty kapitałowo-odsetkowej.</w:t>
      </w:r>
    </w:p>
    <w:p w:rsidR="000177B2" w:rsidRPr="006B5747" w:rsidRDefault="00B34194" w:rsidP="000177B2">
      <w:pPr>
        <w:rPr>
          <w:b/>
          <w:lang w:eastAsia="ar-SA"/>
        </w:rPr>
      </w:pPr>
      <w:r w:rsidRPr="006B5747">
        <w:rPr>
          <w:b/>
          <w:lang w:eastAsia="ar-SA"/>
        </w:rPr>
        <w:t>Odpowiedź:</w:t>
      </w:r>
      <w:r w:rsidR="006B5747" w:rsidRPr="006B5747">
        <w:rPr>
          <w:b/>
          <w:lang w:eastAsia="ar-SA"/>
        </w:rPr>
        <w:t>30-04-2022</w:t>
      </w:r>
    </w:p>
    <w:p w:rsidR="00B34194" w:rsidRPr="000177B2" w:rsidRDefault="00B34194" w:rsidP="000177B2">
      <w:pPr>
        <w:rPr>
          <w:lang w:eastAsia="ar-SA"/>
        </w:rPr>
      </w:pPr>
    </w:p>
    <w:p w:rsidR="000177B2" w:rsidRPr="000177B2" w:rsidRDefault="000177B2" w:rsidP="000177B2">
      <w:pPr>
        <w:suppressAutoHyphens/>
        <w:autoSpaceDN w:val="0"/>
        <w:jc w:val="both"/>
        <w:rPr>
          <w:lang w:eastAsia="ar-SA"/>
        </w:rPr>
      </w:pPr>
      <w:r>
        <w:t>Pytanie 53.</w:t>
      </w:r>
      <w:r w:rsidRPr="000177B2">
        <w:t>Prosimy o zgodę, aby spłata rat kapitału i/lub odsetek odbywała się w ostatnim dniu roboczym danego miesiąca a tym samym, aby takie terminy płatności rat Wykonawcy uwzględnili w przygotowywanych przez siebie ofertach.</w:t>
      </w:r>
    </w:p>
    <w:p w:rsidR="00B34194" w:rsidRPr="00B34194" w:rsidRDefault="00B34194" w:rsidP="00B34194">
      <w:pPr>
        <w:pStyle w:val="Tekstpodstawowy22"/>
        <w:jc w:val="both"/>
        <w:rPr>
          <w:sz w:val="24"/>
          <w:szCs w:val="24"/>
        </w:rPr>
      </w:pPr>
      <w:r w:rsidRPr="00B34194">
        <w:rPr>
          <w:sz w:val="24"/>
          <w:szCs w:val="24"/>
        </w:rPr>
        <w:t>Odpowiedź:</w:t>
      </w:r>
      <w:r w:rsidR="006B5747">
        <w:rPr>
          <w:sz w:val="24"/>
          <w:szCs w:val="24"/>
        </w:rPr>
        <w:t xml:space="preserve"> Ostatni dzień miesiąca.</w:t>
      </w:r>
    </w:p>
    <w:p w:rsidR="000177B2" w:rsidRPr="000177B2" w:rsidRDefault="000177B2" w:rsidP="000177B2">
      <w:pPr>
        <w:pStyle w:val="Akapitzlist"/>
        <w:rPr>
          <w:rFonts w:ascii="Times New Roman" w:hAnsi="Times New Roman"/>
          <w:sz w:val="24"/>
          <w:szCs w:val="24"/>
          <w:lang w:eastAsia="ar-SA"/>
        </w:rPr>
      </w:pPr>
    </w:p>
    <w:p w:rsidR="000177B2" w:rsidRPr="000177B2" w:rsidRDefault="000177B2" w:rsidP="000177B2">
      <w:pPr>
        <w:suppressAutoHyphens/>
        <w:autoSpaceDN w:val="0"/>
        <w:jc w:val="both"/>
        <w:rPr>
          <w:lang w:eastAsia="ar-SA"/>
        </w:rPr>
      </w:pPr>
      <w:r>
        <w:rPr>
          <w:lang w:eastAsia="ar-SA"/>
        </w:rPr>
        <w:t>Pytanie 54.</w:t>
      </w:r>
      <w:r w:rsidRPr="000177B2">
        <w:rPr>
          <w:lang w:eastAsia="ar-SA"/>
        </w:rPr>
        <w:t xml:space="preserve">Prosimy o zmianę sposobu spłaty rat kapitałowych według zasady, że spłata kredytu będzie następować w równych ratach kapitałowych z zastrzeżeniem ewentualnej ostatniej raty wyrównującej </w:t>
      </w:r>
      <w:r w:rsidRPr="000177B2">
        <w:t>a tym samym, aby taki sposób płatności rat Wykonawcy uwzględnili w przygotowywanych przez siebie ofertach.</w:t>
      </w:r>
      <w:r w:rsidRPr="000177B2">
        <w:rPr>
          <w:lang w:eastAsia="ar-SA"/>
        </w:rPr>
        <w:t xml:space="preserve"> </w:t>
      </w:r>
    </w:p>
    <w:p w:rsidR="00B34194" w:rsidRPr="00B34194" w:rsidRDefault="00B34194" w:rsidP="00B34194">
      <w:pPr>
        <w:pStyle w:val="Tekstpodstawowy22"/>
        <w:jc w:val="both"/>
        <w:rPr>
          <w:sz w:val="24"/>
          <w:szCs w:val="24"/>
        </w:rPr>
      </w:pPr>
      <w:r w:rsidRPr="00B34194">
        <w:rPr>
          <w:sz w:val="24"/>
          <w:szCs w:val="24"/>
        </w:rPr>
        <w:t>Odpowiedź:</w:t>
      </w:r>
      <w:r w:rsidR="006B5747">
        <w:rPr>
          <w:sz w:val="24"/>
          <w:szCs w:val="24"/>
        </w:rPr>
        <w:t xml:space="preserve"> Równe raty , pierwsza wyrównująca.</w:t>
      </w:r>
    </w:p>
    <w:p w:rsidR="000177B2" w:rsidRPr="000177B2" w:rsidRDefault="000177B2" w:rsidP="000177B2">
      <w:pPr>
        <w:jc w:val="both"/>
        <w:rPr>
          <w:lang w:eastAsia="ar-SA"/>
        </w:rPr>
      </w:pPr>
    </w:p>
    <w:p w:rsidR="000177B2" w:rsidRPr="000177B2" w:rsidRDefault="000177B2" w:rsidP="000177B2">
      <w:pPr>
        <w:suppressAutoHyphens/>
        <w:autoSpaceDN w:val="0"/>
        <w:jc w:val="both"/>
        <w:rPr>
          <w:lang w:eastAsia="ar-SA"/>
        </w:rPr>
      </w:pPr>
      <w:r>
        <w:rPr>
          <w:lang w:eastAsia="ar-SA"/>
        </w:rPr>
        <w:t xml:space="preserve">Pytanie 55. </w:t>
      </w:r>
      <w:r w:rsidRPr="000177B2">
        <w:rPr>
          <w:lang w:eastAsia="ar-SA"/>
        </w:rPr>
        <w:t>Zamawiający jako zabezpieczenie kredytu wskazuje m. in. cesję z kontraktu z Narodowym Funduszem Zdrowia. W związku z tym prosimy o:</w:t>
      </w:r>
    </w:p>
    <w:p w:rsidR="000177B2" w:rsidRPr="000177B2" w:rsidRDefault="000177B2" w:rsidP="000177B2">
      <w:pPr>
        <w:pStyle w:val="Akapitzlist"/>
        <w:numPr>
          <w:ilvl w:val="1"/>
          <w:numId w:val="6"/>
        </w:numPr>
        <w:suppressAutoHyphens/>
        <w:autoSpaceDN w:val="0"/>
        <w:spacing w:after="0" w:line="240" w:lineRule="auto"/>
        <w:ind w:left="709" w:hanging="283"/>
        <w:jc w:val="both"/>
        <w:rPr>
          <w:rFonts w:ascii="Times New Roman" w:hAnsi="Times New Roman"/>
          <w:sz w:val="24"/>
          <w:szCs w:val="24"/>
          <w:lang w:eastAsia="ar-SA"/>
        </w:rPr>
      </w:pPr>
      <w:r w:rsidRPr="000177B2">
        <w:rPr>
          <w:rFonts w:ascii="Times New Roman" w:hAnsi="Times New Roman"/>
          <w:sz w:val="24"/>
          <w:szCs w:val="24"/>
          <w:lang w:eastAsia="ar-SA"/>
        </w:rPr>
        <w:t>udostępnienie kopii kontraktu z NFZ, na którym zostanie ustanowione zabezpieczenie lub podanie:</w:t>
      </w:r>
    </w:p>
    <w:p w:rsidR="000177B2" w:rsidRPr="000177B2" w:rsidRDefault="000177B2" w:rsidP="000177B2">
      <w:pPr>
        <w:pStyle w:val="Akapitzlist"/>
        <w:ind w:left="1418" w:hanging="425"/>
        <w:jc w:val="both"/>
        <w:rPr>
          <w:rFonts w:ascii="Times New Roman" w:hAnsi="Times New Roman"/>
          <w:sz w:val="24"/>
          <w:szCs w:val="24"/>
          <w:lang w:eastAsia="ar-SA"/>
        </w:rPr>
      </w:pPr>
      <w:r w:rsidRPr="000177B2">
        <w:rPr>
          <w:rFonts w:ascii="Times New Roman" w:hAnsi="Times New Roman"/>
          <w:sz w:val="24"/>
          <w:szCs w:val="24"/>
          <w:lang w:eastAsia="ar-SA"/>
        </w:rPr>
        <w:t>- nr umowy (pierwotny i ostatni porządkowy),</w:t>
      </w:r>
    </w:p>
    <w:p w:rsidR="000177B2" w:rsidRPr="00ED4396" w:rsidRDefault="000177B2" w:rsidP="000177B2">
      <w:pPr>
        <w:pStyle w:val="Akapitzlist"/>
        <w:ind w:left="1418" w:hanging="425"/>
        <w:jc w:val="both"/>
        <w:rPr>
          <w:rFonts w:ascii="Times New Roman" w:hAnsi="Times New Roman"/>
          <w:sz w:val="24"/>
          <w:szCs w:val="24"/>
          <w:lang w:eastAsia="ar-SA"/>
        </w:rPr>
      </w:pPr>
      <w:r w:rsidRPr="00ED4396">
        <w:rPr>
          <w:rFonts w:ascii="Times New Roman" w:hAnsi="Times New Roman"/>
          <w:sz w:val="24"/>
          <w:szCs w:val="24"/>
          <w:lang w:eastAsia="ar-SA"/>
        </w:rPr>
        <w:t>- daty zawarcia oraz terminu obowiązywania umowy;</w:t>
      </w:r>
    </w:p>
    <w:p w:rsidR="00ED4396" w:rsidRPr="00BB2CD7" w:rsidRDefault="00ED4396" w:rsidP="00ED4396">
      <w:pPr>
        <w:jc w:val="both"/>
        <w:rPr>
          <w:b/>
          <w:lang w:eastAsia="ar-SA"/>
        </w:rPr>
      </w:pPr>
      <w:r w:rsidRPr="00BB2CD7">
        <w:rPr>
          <w:b/>
          <w:lang w:eastAsia="ar-SA"/>
        </w:rPr>
        <w:t xml:space="preserve">Odpowiedź: W załączeniu </w:t>
      </w:r>
      <w:r w:rsidR="00BB2CD7" w:rsidRPr="00BB2CD7">
        <w:rPr>
          <w:b/>
          <w:lang w:eastAsia="ar-SA"/>
        </w:rPr>
        <w:t>.</w:t>
      </w:r>
    </w:p>
    <w:p w:rsidR="000177B2" w:rsidRDefault="000177B2" w:rsidP="000177B2">
      <w:pPr>
        <w:pStyle w:val="Akapitzlist"/>
        <w:numPr>
          <w:ilvl w:val="1"/>
          <w:numId w:val="6"/>
        </w:numPr>
        <w:suppressAutoHyphens/>
        <w:autoSpaceDN w:val="0"/>
        <w:spacing w:after="0" w:line="240" w:lineRule="auto"/>
        <w:ind w:left="709" w:hanging="283"/>
        <w:jc w:val="both"/>
        <w:rPr>
          <w:rFonts w:ascii="Times New Roman" w:hAnsi="Times New Roman"/>
          <w:sz w:val="24"/>
          <w:szCs w:val="24"/>
          <w:lang w:eastAsia="ar-SA"/>
        </w:rPr>
      </w:pPr>
      <w:r w:rsidRPr="000177B2">
        <w:rPr>
          <w:rFonts w:ascii="Times New Roman" w:hAnsi="Times New Roman"/>
          <w:sz w:val="24"/>
          <w:szCs w:val="24"/>
          <w:lang w:eastAsia="ar-SA"/>
        </w:rPr>
        <w:t>informację, czy wierzytelność z kontraktu, który ma być przedmiotem zabezpieczenia jest przedmiotem zabezpieczenia innego Podmiotu lub Banku? Jeśli tak, prosimy o wskazanie kwoty i terminu zapadalności zobowiązania oraz wskazanie podmiotu, na rzecz którego cesja została ustanowiona;</w:t>
      </w:r>
    </w:p>
    <w:p w:rsidR="00ED4396" w:rsidRDefault="00ED4396" w:rsidP="00ED4396">
      <w:pPr>
        <w:suppressAutoHyphens/>
        <w:autoSpaceDN w:val="0"/>
        <w:jc w:val="both"/>
        <w:rPr>
          <w:b/>
          <w:lang w:eastAsia="ar-SA"/>
        </w:rPr>
      </w:pPr>
      <w:r w:rsidRPr="00ED4396">
        <w:rPr>
          <w:b/>
          <w:lang w:eastAsia="ar-SA"/>
        </w:rPr>
        <w:t>Odpowiedź: TAK, Banku Getin Noble Bank S.A</w:t>
      </w:r>
    </w:p>
    <w:p w:rsidR="00ED4396" w:rsidRPr="00ED4396" w:rsidRDefault="00ED4396" w:rsidP="00ED4396">
      <w:pPr>
        <w:suppressAutoHyphens/>
        <w:autoSpaceDN w:val="0"/>
        <w:jc w:val="both"/>
        <w:rPr>
          <w:b/>
          <w:lang w:eastAsia="ar-SA"/>
        </w:rPr>
      </w:pPr>
    </w:p>
    <w:p w:rsidR="000177B2" w:rsidRDefault="000177B2" w:rsidP="000177B2">
      <w:pPr>
        <w:pStyle w:val="Akapitzlist"/>
        <w:numPr>
          <w:ilvl w:val="1"/>
          <w:numId w:val="6"/>
        </w:numPr>
        <w:suppressAutoHyphens/>
        <w:autoSpaceDN w:val="0"/>
        <w:spacing w:after="0" w:line="240" w:lineRule="auto"/>
        <w:ind w:left="709" w:hanging="283"/>
        <w:jc w:val="both"/>
        <w:rPr>
          <w:rFonts w:ascii="Times New Roman" w:hAnsi="Times New Roman"/>
          <w:sz w:val="24"/>
          <w:szCs w:val="24"/>
          <w:lang w:eastAsia="ar-SA"/>
        </w:rPr>
      </w:pPr>
      <w:r w:rsidRPr="000177B2">
        <w:rPr>
          <w:rFonts w:ascii="Times New Roman" w:hAnsi="Times New Roman"/>
          <w:sz w:val="24"/>
          <w:szCs w:val="24"/>
          <w:lang w:eastAsia="ar-SA"/>
        </w:rPr>
        <w:t>informację, czy kontrakt zawarty z NFZ, proponowany jako zabezpieczenie, jest wolny od zajęć sądowych i egzekucyjnych, a wierzytelność nie jest sporna, przeterminowana lub przedawniona?</w:t>
      </w:r>
    </w:p>
    <w:p w:rsidR="00ED4396" w:rsidRPr="00ED4396" w:rsidRDefault="00ED4396" w:rsidP="00ED4396">
      <w:pPr>
        <w:suppressAutoHyphens/>
        <w:autoSpaceDN w:val="0"/>
        <w:jc w:val="both"/>
        <w:rPr>
          <w:b/>
          <w:lang w:eastAsia="ar-SA"/>
        </w:rPr>
      </w:pPr>
      <w:r w:rsidRPr="00ED4396">
        <w:rPr>
          <w:b/>
          <w:lang w:eastAsia="ar-SA"/>
        </w:rPr>
        <w:t>Odpowiedź: TAK</w:t>
      </w:r>
    </w:p>
    <w:p w:rsidR="000177B2" w:rsidRPr="000177B2" w:rsidRDefault="000177B2" w:rsidP="000177B2">
      <w:pPr>
        <w:pStyle w:val="Akapitzlist"/>
        <w:numPr>
          <w:ilvl w:val="1"/>
          <w:numId w:val="6"/>
        </w:numPr>
        <w:suppressAutoHyphens/>
        <w:autoSpaceDN w:val="0"/>
        <w:spacing w:after="0" w:line="240" w:lineRule="auto"/>
        <w:ind w:left="709" w:hanging="283"/>
        <w:jc w:val="both"/>
        <w:rPr>
          <w:rFonts w:ascii="Times New Roman" w:hAnsi="Times New Roman"/>
          <w:sz w:val="24"/>
          <w:szCs w:val="24"/>
          <w:lang w:eastAsia="ar-SA"/>
        </w:rPr>
      </w:pPr>
      <w:r w:rsidRPr="000177B2">
        <w:rPr>
          <w:rFonts w:ascii="Times New Roman" w:hAnsi="Times New Roman"/>
          <w:sz w:val="24"/>
          <w:szCs w:val="24"/>
          <w:lang w:eastAsia="ar-SA"/>
        </w:rPr>
        <w:t>potwierdzenie, że Zamawiający zawrze z Wykonawcą odrębną umowę cesji z kontraktu z NFZ na wzorze Wykonawcy celem zabezpieczenia  udzielanej kwoty finansowania. Umowa cesji z kontraktu NFZ pozwoli szczegółowo określić obowiązki stron oraz warunki, po spełnieniu których Wykonawca będzie uprawniony do realizacji zabezpieczenia.</w:t>
      </w:r>
    </w:p>
    <w:p w:rsidR="000177B2" w:rsidRPr="00ED4396" w:rsidRDefault="00B34194" w:rsidP="00B34194">
      <w:pPr>
        <w:rPr>
          <w:b/>
          <w:lang w:eastAsia="ar-SA"/>
        </w:rPr>
      </w:pPr>
      <w:r w:rsidRPr="00ED4396">
        <w:rPr>
          <w:b/>
          <w:lang w:eastAsia="ar-SA"/>
        </w:rPr>
        <w:t>Odpowiedź:</w:t>
      </w:r>
      <w:r w:rsidR="00ED4396" w:rsidRPr="00ED4396">
        <w:rPr>
          <w:b/>
          <w:lang w:eastAsia="ar-SA"/>
        </w:rPr>
        <w:t xml:space="preserve"> TAK, wzór należy dołączyć do oferty.</w:t>
      </w:r>
    </w:p>
    <w:p w:rsidR="000177B2" w:rsidRPr="000177B2" w:rsidRDefault="000177B2" w:rsidP="000177B2">
      <w:pPr>
        <w:ind w:left="6372" w:firstLine="149"/>
        <w:rPr>
          <w:lang w:eastAsia="ar-SA"/>
        </w:rPr>
      </w:pPr>
    </w:p>
    <w:p w:rsidR="000177B2" w:rsidRPr="000177B2" w:rsidRDefault="000177B2" w:rsidP="000177B2">
      <w:pPr>
        <w:autoSpaceDN w:val="0"/>
        <w:jc w:val="both"/>
        <w:rPr>
          <w:lang w:eastAsia="ar-SA"/>
        </w:rPr>
      </w:pPr>
      <w:r>
        <w:rPr>
          <w:lang w:eastAsia="ar-SA"/>
        </w:rPr>
        <w:t xml:space="preserve">Pytanie 56. </w:t>
      </w:r>
      <w:r w:rsidRPr="000177B2">
        <w:rPr>
          <w:lang w:eastAsia="ar-SA"/>
        </w:rPr>
        <w:t xml:space="preserve">Wykonawca zwraca się z prośbą o przedłużenie terminu składania ofert do 19 maja 2017 roku. Bank uzasadnia swoją prośbę koniecznością otrzymania akceptacji wniosku </w:t>
      </w:r>
      <w:r w:rsidRPr="000177B2">
        <w:rPr>
          <w:lang w:eastAsia="ar-SA"/>
        </w:rPr>
        <w:lastRenderedPageBreak/>
        <w:t>kredytowego (określającego indywidualne warunki kredytu) przez wszystkie komórki decyzyjne Banku. Przeprowadzenie ww. procedur nie jest możliwe w okresie zaproponowanym przez Zamawiającego.</w:t>
      </w:r>
    </w:p>
    <w:p w:rsidR="000177B2" w:rsidRPr="000177B2" w:rsidRDefault="000177B2" w:rsidP="000177B2">
      <w:pPr>
        <w:ind w:left="6372" w:firstLine="149"/>
        <w:rPr>
          <w:lang w:eastAsia="ar-SA"/>
        </w:rPr>
      </w:pPr>
    </w:p>
    <w:p w:rsidR="00B34194" w:rsidRDefault="00B34194" w:rsidP="00B34194">
      <w:pPr>
        <w:pStyle w:val="Tekstpodstawowy22"/>
        <w:jc w:val="both"/>
        <w:rPr>
          <w:sz w:val="24"/>
          <w:szCs w:val="24"/>
        </w:rPr>
      </w:pPr>
      <w:r w:rsidRPr="00B34194">
        <w:rPr>
          <w:sz w:val="24"/>
          <w:szCs w:val="24"/>
        </w:rPr>
        <w:t>Odpowiedź:</w:t>
      </w:r>
      <w:r w:rsidR="00795888">
        <w:rPr>
          <w:sz w:val="24"/>
          <w:szCs w:val="24"/>
        </w:rPr>
        <w:t xml:space="preserve"> </w:t>
      </w:r>
      <w:r w:rsidR="00ED4396">
        <w:rPr>
          <w:sz w:val="24"/>
          <w:szCs w:val="24"/>
        </w:rPr>
        <w:t>TAK.</w:t>
      </w:r>
    </w:p>
    <w:p w:rsidR="00ED4396" w:rsidRDefault="00ED4396" w:rsidP="00B34194">
      <w:pPr>
        <w:pStyle w:val="Tekstpodstawowy22"/>
        <w:jc w:val="both"/>
        <w:rPr>
          <w:sz w:val="24"/>
          <w:szCs w:val="24"/>
        </w:rPr>
      </w:pPr>
    </w:p>
    <w:p w:rsidR="00ED4396" w:rsidRDefault="00ED4396" w:rsidP="00B34194">
      <w:pPr>
        <w:pStyle w:val="Tekstpodstawowy22"/>
        <w:jc w:val="both"/>
        <w:rPr>
          <w:sz w:val="24"/>
          <w:szCs w:val="24"/>
        </w:rPr>
      </w:pPr>
    </w:p>
    <w:p w:rsidR="00ED4396" w:rsidRDefault="00ED4396" w:rsidP="00B34194">
      <w:pPr>
        <w:pStyle w:val="Tekstpodstawowy22"/>
        <w:jc w:val="both"/>
        <w:rPr>
          <w:sz w:val="24"/>
          <w:szCs w:val="24"/>
        </w:rPr>
      </w:pPr>
    </w:p>
    <w:p w:rsidR="00ED4396" w:rsidRDefault="00ED4396" w:rsidP="00B34194">
      <w:pPr>
        <w:pStyle w:val="Tekstpodstawowy22"/>
        <w:jc w:val="both"/>
        <w:rPr>
          <w:sz w:val="24"/>
          <w:szCs w:val="24"/>
        </w:rPr>
      </w:pPr>
    </w:p>
    <w:p w:rsidR="00ED4396" w:rsidRDefault="00ED4396" w:rsidP="00B34194">
      <w:pPr>
        <w:pStyle w:val="Tekstpodstawowy22"/>
        <w:jc w:val="both"/>
        <w:rPr>
          <w:sz w:val="24"/>
          <w:szCs w:val="24"/>
        </w:rPr>
      </w:pPr>
      <w:r>
        <w:rPr>
          <w:sz w:val="24"/>
          <w:szCs w:val="24"/>
        </w:rPr>
        <w:t>Zamawiający zmienia termin składania i otwarcia ofert na :</w:t>
      </w:r>
    </w:p>
    <w:p w:rsidR="00ED4396" w:rsidRDefault="00ED4396" w:rsidP="00B34194">
      <w:pPr>
        <w:pStyle w:val="Tekstpodstawowy22"/>
        <w:jc w:val="both"/>
        <w:rPr>
          <w:sz w:val="24"/>
          <w:szCs w:val="24"/>
        </w:rPr>
      </w:pPr>
    </w:p>
    <w:p w:rsidR="00ED4396" w:rsidRDefault="00ED4396" w:rsidP="00B34194">
      <w:pPr>
        <w:pStyle w:val="Tekstpodstawowy22"/>
        <w:jc w:val="both"/>
        <w:rPr>
          <w:sz w:val="24"/>
          <w:szCs w:val="24"/>
        </w:rPr>
      </w:pPr>
      <w:r>
        <w:rPr>
          <w:sz w:val="24"/>
          <w:szCs w:val="24"/>
        </w:rPr>
        <w:t>Data składania  19 maja 2017 godzina 10:00</w:t>
      </w:r>
    </w:p>
    <w:p w:rsidR="00ED4396" w:rsidRDefault="00ED4396" w:rsidP="00B34194">
      <w:pPr>
        <w:pStyle w:val="Tekstpodstawowy22"/>
        <w:jc w:val="both"/>
        <w:rPr>
          <w:sz w:val="24"/>
          <w:szCs w:val="24"/>
        </w:rPr>
      </w:pPr>
      <w:r>
        <w:rPr>
          <w:sz w:val="24"/>
          <w:szCs w:val="24"/>
        </w:rPr>
        <w:t>Data otwarcia  19 maja godzina 10:10.</w:t>
      </w:r>
    </w:p>
    <w:p w:rsidR="00ED4396" w:rsidRPr="00B34194" w:rsidRDefault="00ED4396" w:rsidP="00B34194">
      <w:pPr>
        <w:pStyle w:val="Tekstpodstawowy22"/>
        <w:jc w:val="both"/>
        <w:rPr>
          <w:sz w:val="24"/>
          <w:szCs w:val="24"/>
        </w:rPr>
      </w:pPr>
    </w:p>
    <w:p w:rsidR="00690919" w:rsidRDefault="00690919" w:rsidP="00D41621"/>
    <w:p w:rsidR="00B34194" w:rsidRDefault="00B34194" w:rsidP="00D41621"/>
    <w:p w:rsidR="00B34194" w:rsidRDefault="00B34194" w:rsidP="00D41621"/>
    <w:p w:rsidR="00B34194" w:rsidRDefault="00B34194" w:rsidP="00D41621"/>
    <w:p w:rsidR="00B34194" w:rsidRDefault="00B34194" w:rsidP="00D41621"/>
    <w:p w:rsidR="00B34194" w:rsidRPr="000177B2" w:rsidRDefault="00B34194" w:rsidP="00D41621">
      <w:r>
        <w:tab/>
      </w:r>
      <w:r>
        <w:tab/>
      </w:r>
      <w:r>
        <w:tab/>
      </w:r>
      <w:r>
        <w:tab/>
      </w:r>
      <w:r>
        <w:tab/>
      </w:r>
      <w:r>
        <w:tab/>
      </w:r>
      <w:r>
        <w:tab/>
      </w:r>
      <w:r>
        <w:tab/>
      </w:r>
      <w:r>
        <w:tab/>
        <w:t>Z poważaniem</w:t>
      </w:r>
    </w:p>
    <w:sectPr w:rsidR="00B34194" w:rsidRPr="00017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D64"/>
    <w:multiLevelType w:val="hybridMultilevel"/>
    <w:tmpl w:val="482C4F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77635C"/>
    <w:multiLevelType w:val="hybridMultilevel"/>
    <w:tmpl w:val="C79C5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F6547"/>
    <w:multiLevelType w:val="hybridMultilevel"/>
    <w:tmpl w:val="63A89C4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nsid w:val="29EB6822"/>
    <w:multiLevelType w:val="hybridMultilevel"/>
    <w:tmpl w:val="B002E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nsid w:val="37405EC2"/>
    <w:multiLevelType w:val="hybridMultilevel"/>
    <w:tmpl w:val="EA84915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40A12030"/>
    <w:multiLevelType w:val="hybridMultilevel"/>
    <w:tmpl w:val="0008B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9A2B9E"/>
    <w:multiLevelType w:val="hybridMultilevel"/>
    <w:tmpl w:val="82985FF6"/>
    <w:lvl w:ilvl="0" w:tplc="FDDEB31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21"/>
    <w:rsid w:val="000177B2"/>
    <w:rsid w:val="00037AEE"/>
    <w:rsid w:val="002500CA"/>
    <w:rsid w:val="002701A4"/>
    <w:rsid w:val="002F1A09"/>
    <w:rsid w:val="004D155C"/>
    <w:rsid w:val="00565BC7"/>
    <w:rsid w:val="005A567B"/>
    <w:rsid w:val="00690919"/>
    <w:rsid w:val="006B5747"/>
    <w:rsid w:val="00795888"/>
    <w:rsid w:val="007B79E7"/>
    <w:rsid w:val="00B164CB"/>
    <w:rsid w:val="00B34194"/>
    <w:rsid w:val="00B722CF"/>
    <w:rsid w:val="00BB2CD7"/>
    <w:rsid w:val="00C126DA"/>
    <w:rsid w:val="00C60955"/>
    <w:rsid w:val="00C77299"/>
    <w:rsid w:val="00D41621"/>
    <w:rsid w:val="00DA315D"/>
    <w:rsid w:val="00E55A1A"/>
    <w:rsid w:val="00ED4396"/>
    <w:rsid w:val="00F33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C3797-9BF6-4AC3-855C-F5427107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6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41621"/>
    <w:rPr>
      <w:color w:val="0000FF"/>
      <w:u w:val="single"/>
    </w:rPr>
  </w:style>
  <w:style w:type="paragraph" w:customStyle="1" w:styleId="Tekstpodstawowy22">
    <w:name w:val="Tekst podstawowy 22"/>
    <w:basedOn w:val="Normalny"/>
    <w:rsid w:val="00D41621"/>
    <w:pPr>
      <w:widowControl w:val="0"/>
      <w:suppressAutoHyphens/>
      <w:jc w:val="center"/>
    </w:pPr>
    <w:rPr>
      <w:b/>
      <w:sz w:val="40"/>
      <w:szCs w:val="40"/>
      <w:lang w:bidi="pl-PL"/>
    </w:rPr>
  </w:style>
  <w:style w:type="paragraph" w:styleId="Akapitzlist">
    <w:name w:val="List Paragraph"/>
    <w:basedOn w:val="Normalny"/>
    <w:uiPriority w:val="34"/>
    <w:qFormat/>
    <w:rsid w:val="00D41621"/>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Normalny"/>
    <w:rsid w:val="000177B2"/>
    <w:pPr>
      <w:ind w:left="720"/>
    </w:pPr>
    <w:rPr>
      <w:rFonts w:ascii="Arial" w:hAnsi="Arial" w:cs="Arial"/>
      <w:sz w:val="22"/>
      <w:szCs w:val="22"/>
    </w:rPr>
  </w:style>
  <w:style w:type="paragraph" w:styleId="Tekstdymka">
    <w:name w:val="Balloon Text"/>
    <w:basedOn w:val="Normalny"/>
    <w:link w:val="TekstdymkaZnak"/>
    <w:uiPriority w:val="99"/>
    <w:semiHidden/>
    <w:unhideWhenUsed/>
    <w:rsid w:val="00ED43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439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osno.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2512</Words>
  <Characters>15078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22</cp:revision>
  <cp:lastPrinted>2017-04-21T10:18:00Z</cp:lastPrinted>
  <dcterms:created xsi:type="dcterms:W3CDTF">2017-04-18T07:37:00Z</dcterms:created>
  <dcterms:modified xsi:type="dcterms:W3CDTF">2017-04-21T10:37:00Z</dcterms:modified>
</cp:coreProperties>
</file>