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F44B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zakup wraz z dostawą sprzętu i wyposażen</w:t>
      </w:r>
      <w:r w:rsidR="00BF44B8">
        <w:rPr>
          <w:rFonts w:ascii="Times New Roman" w:hAnsi="Times New Roman" w:cs="Times New Roman"/>
          <w:b/>
          <w:sz w:val="24"/>
          <w:szCs w:val="24"/>
        </w:rPr>
        <w:t>ia dla Oddziału Noworodkowego z 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Pododdziałem Intensywnej Terapii Noworodków</w:t>
      </w:r>
      <w:r w:rsidR="00BF44B8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</w:t>
      </w:r>
      <w:r w:rsidR="00BF44B8">
        <w:rPr>
          <w:rFonts w:ascii="Times New Roman" w:hAnsi="Times New Roman" w:cs="Times New Roman"/>
          <w:b/>
          <w:bCs/>
          <w:sz w:val="24"/>
          <w:szCs w:val="24"/>
        </w:rPr>
        <w:t>Funduszu Rozwoju Regionalnego w </w:t>
      </w:r>
      <w:bookmarkStart w:id="0" w:name="_GoBack"/>
      <w:bookmarkEnd w:id="0"/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>ramach Osi Priorytetowej 6 Spójność przestrzenna i społeczna Regionalnego Programu Operacyjnego Województwa Podkarpackiego na lata 2014-2020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nr postępowania EZ/215/7</w:t>
      </w:r>
      <w:r w:rsidR="004D5371" w:rsidRPr="00BF44B8">
        <w:rPr>
          <w:rFonts w:ascii="Times New Roman" w:hAnsi="Times New Roman" w:cs="Times New Roman"/>
          <w:b/>
          <w:sz w:val="24"/>
          <w:szCs w:val="24"/>
        </w:rPr>
        <w:t xml:space="preserve">0/2017 </w:t>
      </w: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D3" w:rsidRDefault="005B3ED3" w:rsidP="0066001C">
      <w:pPr>
        <w:spacing w:after="0" w:line="240" w:lineRule="auto"/>
      </w:pPr>
      <w:r>
        <w:separator/>
      </w:r>
    </w:p>
  </w:endnote>
  <w:endnote w:type="continuationSeparator" w:id="0">
    <w:p w:rsidR="005B3ED3" w:rsidRDefault="005B3ED3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D3" w:rsidRDefault="005B3ED3" w:rsidP="0066001C">
      <w:pPr>
        <w:spacing w:after="0" w:line="240" w:lineRule="auto"/>
      </w:pPr>
      <w:r>
        <w:separator/>
      </w:r>
    </w:p>
  </w:footnote>
  <w:footnote w:type="continuationSeparator" w:id="0">
    <w:p w:rsidR="005B3ED3" w:rsidRDefault="005B3ED3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D5371"/>
    <w:rsid w:val="00532280"/>
    <w:rsid w:val="005623F7"/>
    <w:rsid w:val="00575764"/>
    <w:rsid w:val="005B3ED3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A9398E"/>
    <w:rsid w:val="00BF44B8"/>
    <w:rsid w:val="00D279C8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2016-10-05T06:04:00Z</dcterms:created>
  <dcterms:modified xsi:type="dcterms:W3CDTF">2017-07-20T06:36:00Z</dcterms:modified>
</cp:coreProperties>
</file>