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3D3989">
        <w:rPr>
          <w:b/>
          <w:sz w:val="20"/>
          <w:szCs w:val="20"/>
        </w:rPr>
        <w:t xml:space="preserve"> </w:t>
      </w:r>
      <w:r w:rsidR="00387CD7">
        <w:rPr>
          <w:b/>
          <w:sz w:val="20"/>
          <w:szCs w:val="20"/>
        </w:rPr>
        <w:t>…………………….</w:t>
      </w: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D24DE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755E6" w:rsidRPr="00D24DE6" w:rsidRDefault="00D24DE6" w:rsidP="00D24DE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4DE6">
              <w:rPr>
                <w:rFonts w:ascii="Times New Roman" w:hAnsi="Times New Roman" w:cs="Times New Roman"/>
                <w:b/>
              </w:rPr>
              <w:t xml:space="preserve">zakup wraz z dostawą sprzętu medycznego i wyposażenia dla Oddziału </w:t>
            </w:r>
            <w:r w:rsidRPr="00D24DE6">
              <w:rPr>
                <w:rFonts w:ascii="Times New Roman" w:hAnsi="Times New Roman" w:cs="Times New Roman"/>
                <w:b/>
              </w:rPr>
              <w:lastRenderedPageBreak/>
              <w:t xml:space="preserve">Ginekologiczno-Położniczego i Poradni Ginekologiczno-Położniczej </w:t>
            </w:r>
            <w:r w:rsidRPr="00D24DE6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  <w:p w:rsidR="00D24DE6" w:rsidRPr="00D24DE6" w:rsidRDefault="00D24DE6" w:rsidP="00D24D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CD7" w:rsidRPr="00D24DE6" w:rsidRDefault="00387CD7" w:rsidP="00387C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24DE6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</w:t>
            </w:r>
            <w:r w:rsidRPr="00D24DE6"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Pr="00D24DE6">
              <w:rPr>
                <w:rFonts w:ascii="Times New Roman" w:hAnsi="Times New Roman" w:cs="Times New Roman"/>
                <w:b/>
              </w:rPr>
              <w:t>zakup wraz z dostawą</w:t>
            </w:r>
            <w:r w:rsidR="00D24DE6" w:rsidRPr="00D24DE6">
              <w:rPr>
                <w:rFonts w:ascii="Times New Roman" w:hAnsi="Times New Roman" w:cs="Times New Roman"/>
                <w:b/>
              </w:rPr>
              <w:t xml:space="preserve"> zakup wraz z dostawą sprzętu medycznego i wyposażenia dla Oddziału Ginekologiczno-Położniczego i Poradni Ginekologiczno-Położniczej </w:t>
            </w:r>
            <w:r w:rsidR="00D24DE6" w:rsidRPr="00D24DE6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  <w:r w:rsidRPr="00D24DE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24DE6">
              <w:rPr>
                <w:rFonts w:ascii="Times New Roman" w:hAnsi="Times New Roman" w:cs="Times New Roman"/>
                <w:b/>
                <w:color w:val="000000"/>
              </w:rPr>
              <w:t>którego szczegółowy opis zawiera zał. nr 2 do SIWZ.</w:t>
            </w:r>
          </w:p>
          <w:p w:rsidR="00387CD7" w:rsidRPr="00D24DE6" w:rsidRDefault="00387CD7" w:rsidP="00387CD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D24DE6" w:rsidRDefault="002F5FD7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EZ/215/98</w:t>
            </w:r>
            <w:bookmarkStart w:id="0" w:name="_GoBack"/>
            <w:bookmarkEnd w:id="0"/>
            <w:r w:rsidR="00D37996" w:rsidRPr="00D24DE6">
              <w:rPr>
                <w:rFonts w:ascii="Times New Roman" w:hAnsi="Times New Roman" w:cs="Times New Roman"/>
                <w:b/>
              </w:rPr>
              <w:t>/2017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682DD7">
              <w:rPr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0B" w:rsidRDefault="00DA780B" w:rsidP="00E433F1">
      <w:r>
        <w:separator/>
      </w:r>
    </w:p>
  </w:endnote>
  <w:endnote w:type="continuationSeparator" w:id="0">
    <w:p w:rsidR="00DA780B" w:rsidRDefault="00DA780B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0B" w:rsidRDefault="00DA780B" w:rsidP="00E433F1">
      <w:r>
        <w:separator/>
      </w:r>
    </w:p>
  </w:footnote>
  <w:footnote w:type="continuationSeparator" w:id="0">
    <w:p w:rsidR="00DA780B" w:rsidRDefault="00DA780B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  <w:r>
      <w:rPr>
        <w:noProof/>
      </w:rPr>
      <w:drawing>
        <wp:inline distT="0" distB="0" distL="0" distR="0" wp14:anchorId="4B3FC0AF" wp14:editId="67CFDB6E">
          <wp:extent cx="5760720" cy="7486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34222"/>
    <w:rsid w:val="00077470"/>
    <w:rsid w:val="00247D6F"/>
    <w:rsid w:val="002755E6"/>
    <w:rsid w:val="002868B2"/>
    <w:rsid w:val="002F5FD7"/>
    <w:rsid w:val="00387CD7"/>
    <w:rsid w:val="003D3989"/>
    <w:rsid w:val="004D66F9"/>
    <w:rsid w:val="006C2FCF"/>
    <w:rsid w:val="00805AA6"/>
    <w:rsid w:val="0094691C"/>
    <w:rsid w:val="00A67A46"/>
    <w:rsid w:val="00AE75E6"/>
    <w:rsid w:val="00D24DE6"/>
    <w:rsid w:val="00D37996"/>
    <w:rsid w:val="00DA780B"/>
    <w:rsid w:val="00E433F1"/>
    <w:rsid w:val="00E8056D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4643</Words>
  <Characters>27862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2016-09-23T08:40:00Z</dcterms:created>
  <dcterms:modified xsi:type="dcterms:W3CDTF">2017-10-03T11:18:00Z</dcterms:modified>
</cp:coreProperties>
</file>