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6C" w:rsidRPr="0063594D" w:rsidRDefault="0064456C" w:rsidP="006359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  <w:t>załącznik nr 5</w:t>
      </w:r>
    </w:p>
    <w:p w:rsidR="0064456C" w:rsidRDefault="0064456C" w:rsidP="003B6B4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4456C" w:rsidRPr="0063594D" w:rsidRDefault="0064456C" w:rsidP="00CD27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Zamawiający:</w:t>
      </w:r>
    </w:p>
    <w:p w:rsidR="0064456C" w:rsidRPr="0063594D" w:rsidRDefault="0064456C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Wojewódzki Szpital Podkarpacki im Jana Pawła II w Krośnie</w:t>
      </w:r>
    </w:p>
    <w:p w:rsidR="0064456C" w:rsidRPr="0063594D" w:rsidRDefault="0064456C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Ul. Korczyńska 57</w:t>
      </w:r>
    </w:p>
    <w:p w:rsidR="0064456C" w:rsidRPr="0063594D" w:rsidRDefault="0064456C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38-400 Krosno</w:t>
      </w:r>
    </w:p>
    <w:p w:rsidR="0064456C" w:rsidRPr="0063594D" w:rsidRDefault="0064456C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456C" w:rsidRPr="0063594D" w:rsidRDefault="0064456C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Wykonawca:</w:t>
      </w:r>
    </w:p>
    <w:p w:rsidR="0064456C" w:rsidRPr="0063594D" w:rsidRDefault="0064456C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4456C" w:rsidRPr="0063594D" w:rsidRDefault="0064456C" w:rsidP="0063594D">
      <w:pPr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64456C" w:rsidRPr="0063594D" w:rsidRDefault="0064456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594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4456C" w:rsidRPr="0063594D" w:rsidRDefault="0064456C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4456C" w:rsidRDefault="0064456C" w:rsidP="003B6B4D">
      <w:pPr>
        <w:spacing w:after="0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4456C" w:rsidRPr="003B6B4D" w:rsidRDefault="0064456C" w:rsidP="003B6B4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4456C" w:rsidRPr="0063594D" w:rsidRDefault="0064456C" w:rsidP="00CD27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4456C" w:rsidRPr="0063594D" w:rsidRDefault="0064456C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4456C" w:rsidRPr="0063594D" w:rsidRDefault="0064456C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4456C" w:rsidRPr="0063594D" w:rsidRDefault="0064456C" w:rsidP="00CD275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56C" w:rsidRPr="006742FC" w:rsidRDefault="0064456C" w:rsidP="006742FC">
      <w:pPr>
        <w:jc w:val="both"/>
        <w:rPr>
          <w:rFonts w:ascii="Times New Roman" w:hAnsi="Times New Roman"/>
          <w:sz w:val="24"/>
          <w:szCs w:val="24"/>
        </w:rPr>
      </w:pPr>
      <w:r w:rsidRPr="00186B6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86B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B65">
        <w:rPr>
          <w:rFonts w:ascii="Times New Roman" w:hAnsi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Pr="00186B65">
        <w:rPr>
          <w:rFonts w:ascii="Times New Roman" w:hAnsi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i społeczna Regionalnego Programu Operacyjnego Województwa Podkarpackiego na lata 2014-2020 </w:t>
      </w:r>
      <w:r>
        <w:rPr>
          <w:rFonts w:ascii="Times New Roman" w:hAnsi="Times New Roman"/>
          <w:b/>
          <w:bCs/>
          <w:sz w:val="24"/>
          <w:szCs w:val="24"/>
        </w:rPr>
        <w:t xml:space="preserve">– nr EZ/215/10/2018 </w:t>
      </w:r>
      <w:r w:rsidRPr="00186B65">
        <w:rPr>
          <w:rFonts w:ascii="Times New Roman" w:hAnsi="Times New Roman"/>
          <w:sz w:val="24"/>
          <w:szCs w:val="24"/>
        </w:rPr>
        <w:t>prowadzonego przez Wojewódzki Szpital Podkarpacki im Jana Pawła II w Krośnie</w:t>
      </w:r>
      <w:r w:rsidRPr="00186B65">
        <w:rPr>
          <w:rFonts w:ascii="Times New Roman" w:hAnsi="Times New Roman"/>
          <w:i/>
          <w:sz w:val="24"/>
          <w:szCs w:val="24"/>
        </w:rPr>
        <w:t xml:space="preserve">, </w:t>
      </w:r>
      <w:r w:rsidRPr="00186B65">
        <w:rPr>
          <w:rFonts w:ascii="Times New Roman" w:hAnsi="Times New Roman"/>
          <w:sz w:val="24"/>
          <w:szCs w:val="24"/>
        </w:rPr>
        <w:t>oświadczam, co następuje:</w:t>
      </w:r>
    </w:p>
    <w:p w:rsidR="0064456C" w:rsidRPr="0063594D" w:rsidRDefault="0064456C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4456C" w:rsidRPr="0063594D" w:rsidRDefault="0064456C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56C" w:rsidRPr="0063594D" w:rsidRDefault="0064456C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 xml:space="preserve">art. 24 ust 1 pkt 12-22 ustawy Pzp. [UWAGA: </w:t>
      </w:r>
      <w:r w:rsidRPr="0063594D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3594D">
        <w:rPr>
          <w:rFonts w:ascii="Times New Roman" w:hAnsi="Times New Roman"/>
          <w:sz w:val="24"/>
          <w:szCs w:val="24"/>
        </w:rPr>
        <w:t>]</w:t>
      </w:r>
    </w:p>
    <w:p w:rsidR="0064456C" w:rsidRPr="0063594D" w:rsidRDefault="0064456C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>art. 24 ust. 5  pkt 1 i 8 ustawy Pzp  .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………….…….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4456C" w:rsidRPr="0063594D" w:rsidRDefault="0064456C" w:rsidP="00CD27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3594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3594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64456C" w:rsidRPr="0063594D" w:rsidRDefault="0064456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56C" w:rsidRPr="0063594D" w:rsidRDefault="0064456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4456C" w:rsidRPr="0063594D" w:rsidRDefault="0064456C" w:rsidP="006742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64456C" w:rsidRPr="0063594D" w:rsidRDefault="0064456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3594D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359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64456C" w:rsidRPr="0063594D" w:rsidRDefault="0064456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56C" w:rsidRPr="006742FC" w:rsidRDefault="0064456C" w:rsidP="00674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64456C" w:rsidRPr="0063594D" w:rsidRDefault="0064456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359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456C" w:rsidRPr="0063594D" w:rsidRDefault="0064456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456C" w:rsidRPr="0063594D" w:rsidRDefault="0064456C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4456C" w:rsidRPr="0063594D" w:rsidRDefault="0064456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sectPr w:rsidR="0064456C" w:rsidRPr="0063594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6C" w:rsidRDefault="0064456C" w:rsidP="0038231F">
      <w:pPr>
        <w:spacing w:after="0" w:line="240" w:lineRule="auto"/>
      </w:pPr>
      <w:r>
        <w:separator/>
      </w:r>
    </w:p>
  </w:endnote>
  <w:endnote w:type="continuationSeparator" w:id="0">
    <w:p w:rsidR="0064456C" w:rsidRDefault="006445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C" w:rsidRPr="0027560C" w:rsidRDefault="0064456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4456C" w:rsidRDefault="00644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6C" w:rsidRDefault="0064456C" w:rsidP="0038231F">
      <w:pPr>
        <w:spacing w:after="0" w:line="240" w:lineRule="auto"/>
      </w:pPr>
      <w:r>
        <w:separator/>
      </w:r>
    </w:p>
  </w:footnote>
  <w:footnote w:type="continuationSeparator" w:id="0">
    <w:p w:rsidR="0064456C" w:rsidRDefault="006445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6C" w:rsidRDefault="0064456C">
    <w:pPr>
      <w:pStyle w:val="Header"/>
    </w:pPr>
    <w:r w:rsidRPr="00E55FAD">
      <w:rPr>
        <w:i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9.25pt;visibility:visible">
          <v:imagedata r:id="rId1" o:title=""/>
        </v:shape>
      </w:pict>
    </w:r>
  </w:p>
  <w:p w:rsidR="0064456C" w:rsidRDefault="0064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5A6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3347B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87AC5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456C"/>
    <w:rsid w:val="0064500B"/>
    <w:rsid w:val="00661B3E"/>
    <w:rsid w:val="006742FC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FBE"/>
    <w:rsid w:val="00E55512"/>
    <w:rsid w:val="00E55FAD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411</Words>
  <Characters>2469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11</cp:revision>
  <cp:lastPrinted>2016-09-12T07:33:00Z</cp:lastPrinted>
  <dcterms:created xsi:type="dcterms:W3CDTF">2017-01-23T08:15:00Z</dcterms:created>
  <dcterms:modified xsi:type="dcterms:W3CDTF">2018-01-19T09:29:00Z</dcterms:modified>
</cp:coreProperties>
</file>