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1E" w:rsidRDefault="001E3A1E" w:rsidP="001E3A1E">
      <w:pPr>
        <w:jc w:val="right"/>
      </w:pPr>
      <w:r w:rsidRPr="00C278FA">
        <w:t xml:space="preserve">Krosno, </w:t>
      </w:r>
      <w:r>
        <w:t>3</w:t>
      </w:r>
      <w:r w:rsidR="00837DE0">
        <w:t>1</w:t>
      </w:r>
      <w:r w:rsidRPr="00C278FA">
        <w:t>.12.201</w:t>
      </w:r>
      <w:r>
        <w:t>9</w:t>
      </w:r>
      <w:r w:rsidRPr="00C278FA">
        <w:t xml:space="preserve"> r.</w:t>
      </w:r>
    </w:p>
    <w:p w:rsidR="001E3A1E" w:rsidRDefault="001E3A1E" w:rsidP="001E3A1E">
      <w:pPr>
        <w:ind w:right="-710" w:hanging="709"/>
        <w:jc w:val="right"/>
        <w:rPr>
          <w:b/>
          <w:u w:val="single"/>
        </w:rPr>
      </w:pPr>
    </w:p>
    <w:p w:rsidR="00FC6C0A" w:rsidRDefault="00DC7DE9" w:rsidP="00FC6C0A">
      <w:pPr>
        <w:ind w:right="-710" w:hanging="709"/>
        <w:jc w:val="center"/>
        <w:rPr>
          <w:b/>
          <w:u w:val="single"/>
        </w:rPr>
      </w:pPr>
      <w:r>
        <w:rPr>
          <w:b/>
          <w:u w:val="single"/>
        </w:rPr>
        <w:t>OGŁOSZENIE</w:t>
      </w:r>
    </w:p>
    <w:p w:rsidR="00FC6C0A" w:rsidRDefault="00FC6C0A" w:rsidP="00FC6C0A">
      <w:pPr>
        <w:ind w:right="-710" w:hanging="709"/>
        <w:jc w:val="center"/>
        <w:rPr>
          <w:b/>
          <w:u w:val="single"/>
        </w:rPr>
      </w:pPr>
      <w:r w:rsidRPr="00680DB8">
        <w:rPr>
          <w:b/>
          <w:u w:val="single"/>
        </w:rPr>
        <w:t xml:space="preserve">o rozstrzygnięciu </w:t>
      </w:r>
      <w:r w:rsidR="001E3A1E">
        <w:rPr>
          <w:b/>
          <w:u w:val="single"/>
        </w:rPr>
        <w:t xml:space="preserve">konkursu ofert na realizację </w:t>
      </w:r>
      <w:r w:rsidRPr="00680DB8">
        <w:rPr>
          <w:b/>
          <w:u w:val="single"/>
        </w:rPr>
        <w:t xml:space="preserve">świadczeń zdrowotnych w zakresie: </w:t>
      </w:r>
      <w:r>
        <w:rPr>
          <w:b/>
          <w:u w:val="single"/>
        </w:rPr>
        <w:t xml:space="preserve">badań diagnostycznych oraz innych wybranych procedur medycznych </w:t>
      </w:r>
    </w:p>
    <w:p w:rsidR="00FC6C0A" w:rsidRDefault="00FC6C0A" w:rsidP="00FC6C0A">
      <w:pPr>
        <w:ind w:right="-710" w:hanging="709"/>
        <w:jc w:val="center"/>
        <w:rPr>
          <w:b/>
          <w:u w:val="single"/>
        </w:rPr>
      </w:pPr>
      <w:r>
        <w:rPr>
          <w:b/>
          <w:u w:val="single"/>
        </w:rPr>
        <w:t>– postępowanie nr</w:t>
      </w:r>
      <w:r w:rsidRPr="00680DB8">
        <w:rPr>
          <w:b/>
          <w:u w:val="single"/>
        </w:rPr>
        <w:t>: EM/</w:t>
      </w:r>
      <w:r>
        <w:rPr>
          <w:b/>
          <w:u w:val="single"/>
        </w:rPr>
        <w:t>1</w:t>
      </w:r>
      <w:r w:rsidRPr="00680DB8">
        <w:rPr>
          <w:b/>
          <w:u w:val="single"/>
        </w:rPr>
        <w:t>/201</w:t>
      </w:r>
      <w:r>
        <w:rPr>
          <w:b/>
          <w:u w:val="single"/>
        </w:rPr>
        <w:t>9</w:t>
      </w:r>
    </w:p>
    <w:p w:rsidR="00FC6C0A" w:rsidRDefault="00FC6C0A" w:rsidP="00FC6C0A">
      <w:pPr>
        <w:ind w:right="-710" w:hanging="709"/>
        <w:jc w:val="both"/>
        <w:rPr>
          <w:b/>
        </w:rPr>
      </w:pPr>
    </w:p>
    <w:p w:rsidR="00E5028D" w:rsidRDefault="003925EA" w:rsidP="00AD4BC0">
      <w:pPr>
        <w:ind w:left="-709" w:right="-710"/>
        <w:jc w:val="both"/>
        <w:rPr>
          <w:bCs/>
        </w:rPr>
      </w:pPr>
      <w:r w:rsidRPr="00FC6C0A">
        <w:rPr>
          <w:b/>
        </w:rPr>
        <w:t>Zamawiający:</w:t>
      </w:r>
      <w:r w:rsidR="00FC6C0A">
        <w:rPr>
          <w:b/>
        </w:rPr>
        <w:t xml:space="preserve"> </w:t>
      </w:r>
      <w:r w:rsidR="00C278FA">
        <w:t>Wojewódzki Szpital Podkarpacki</w:t>
      </w:r>
      <w:r w:rsidR="00FC6C0A">
        <w:t xml:space="preserve"> </w:t>
      </w:r>
      <w:r w:rsidR="00C278FA">
        <w:t>Im. Jana Pawła II w Krośnie</w:t>
      </w:r>
      <w:r w:rsidR="001E3A1E">
        <w:rPr>
          <w:b/>
        </w:rPr>
        <w:t xml:space="preserve"> </w:t>
      </w:r>
      <w:r w:rsidR="001E3A1E">
        <w:t xml:space="preserve">38-400 Krosno, ul. Korczyńska </w:t>
      </w:r>
      <w:r w:rsidR="00C278FA">
        <w:t>57</w:t>
      </w:r>
      <w:r w:rsidR="001E3A1E">
        <w:t>, informuje że d</w:t>
      </w:r>
      <w:r w:rsidR="00E5028D" w:rsidRPr="00494DFF">
        <w:rPr>
          <w:bCs/>
        </w:rPr>
        <w:t>ziałając na podstawie Ustawy z dnia 15 kwietnia 2011 roku o działalności leczniczej (</w:t>
      </w:r>
      <w:proofErr w:type="spellStart"/>
      <w:r w:rsidR="00E5028D" w:rsidRPr="00494DFF">
        <w:rPr>
          <w:bCs/>
        </w:rPr>
        <w:t>t.j</w:t>
      </w:r>
      <w:proofErr w:type="spellEnd"/>
      <w:r w:rsidR="00E5028D" w:rsidRPr="00494DFF">
        <w:rPr>
          <w:bCs/>
        </w:rPr>
        <w:t xml:space="preserve">. </w:t>
      </w:r>
      <w:proofErr w:type="spellStart"/>
      <w:r w:rsidR="00E5028D" w:rsidRPr="00494DFF">
        <w:rPr>
          <w:bCs/>
        </w:rPr>
        <w:t>Dz.U</w:t>
      </w:r>
      <w:proofErr w:type="spellEnd"/>
      <w:r w:rsidR="00014268">
        <w:rPr>
          <w:bCs/>
        </w:rPr>
        <w:t>.</w:t>
      </w:r>
      <w:r w:rsidR="00E5028D" w:rsidRPr="00494DFF">
        <w:rPr>
          <w:bCs/>
        </w:rPr>
        <w:t xml:space="preserve"> z 201</w:t>
      </w:r>
      <w:r w:rsidR="00486E22">
        <w:rPr>
          <w:bCs/>
        </w:rPr>
        <w:t>8</w:t>
      </w:r>
      <w:r w:rsidR="00E5028D" w:rsidRPr="00494DFF">
        <w:rPr>
          <w:bCs/>
        </w:rPr>
        <w:t xml:space="preserve"> roku, poz. </w:t>
      </w:r>
      <w:r w:rsidR="00486E22">
        <w:rPr>
          <w:bCs/>
        </w:rPr>
        <w:t xml:space="preserve">2190 z </w:t>
      </w:r>
      <w:proofErr w:type="spellStart"/>
      <w:r w:rsidR="00486E22">
        <w:rPr>
          <w:bCs/>
        </w:rPr>
        <w:t>późn</w:t>
      </w:r>
      <w:proofErr w:type="spellEnd"/>
      <w:r w:rsidR="00486E22">
        <w:rPr>
          <w:bCs/>
        </w:rPr>
        <w:t>. zm.</w:t>
      </w:r>
      <w:r w:rsidR="00E5028D" w:rsidRPr="00494DFF">
        <w:rPr>
          <w:bCs/>
        </w:rPr>
        <w:t xml:space="preserve">) </w:t>
      </w:r>
      <w:r w:rsidR="004F5B9F">
        <w:rPr>
          <w:bCs/>
        </w:rPr>
        <w:t xml:space="preserve">w wyniku konkursu ofert </w:t>
      </w:r>
      <w:r w:rsidR="00FC6C0A">
        <w:rPr>
          <w:bCs/>
        </w:rPr>
        <w:t xml:space="preserve">na realizację </w:t>
      </w:r>
      <w:r w:rsidR="007E38E9">
        <w:rPr>
          <w:bCs/>
        </w:rPr>
        <w:t xml:space="preserve">świadczeń zdrowotnych w zakresie </w:t>
      </w:r>
      <w:r w:rsidR="00FC6C0A">
        <w:rPr>
          <w:bCs/>
        </w:rPr>
        <w:t xml:space="preserve">badań </w:t>
      </w:r>
      <w:r w:rsidR="007E38E9">
        <w:rPr>
          <w:bCs/>
        </w:rPr>
        <w:t xml:space="preserve">diagnostycznych </w:t>
      </w:r>
      <w:r w:rsidR="00FF0FC4">
        <w:rPr>
          <w:bCs/>
        </w:rPr>
        <w:t xml:space="preserve">oraz </w:t>
      </w:r>
      <w:r w:rsidR="00486E22">
        <w:rPr>
          <w:bCs/>
        </w:rPr>
        <w:t>innych wybranych procedur medycznych</w:t>
      </w:r>
      <w:r w:rsidR="007E38E9">
        <w:rPr>
          <w:bCs/>
        </w:rPr>
        <w:t xml:space="preserve">, </w:t>
      </w:r>
      <w:r w:rsidR="00E5028D" w:rsidRPr="00494DFF">
        <w:rPr>
          <w:bCs/>
        </w:rPr>
        <w:t>wybrano następując</w:t>
      </w:r>
      <w:r w:rsidR="00DB5924">
        <w:rPr>
          <w:bCs/>
        </w:rPr>
        <w:t>e oferty</w:t>
      </w:r>
      <w:r w:rsidR="00E5028D" w:rsidRPr="00494DFF">
        <w:rPr>
          <w:bCs/>
        </w:rPr>
        <w:t>:</w:t>
      </w:r>
    </w:p>
    <w:p w:rsidR="0023054E" w:rsidRPr="00486E22" w:rsidRDefault="0023054E" w:rsidP="00AD4BC0">
      <w:pPr>
        <w:ind w:left="-709" w:right="-710"/>
        <w:jc w:val="both"/>
        <w:rPr>
          <w:bCs/>
        </w:rPr>
      </w:pP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261"/>
        <w:gridCol w:w="2976"/>
        <w:gridCol w:w="1276"/>
      </w:tblGrid>
      <w:tr w:rsidR="00970755" w:rsidRPr="00970755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970755" w:rsidRDefault="00A73E49" w:rsidP="00472F24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>Nr pakietu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970755" w:rsidRDefault="00A73E49" w:rsidP="00C812CF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 xml:space="preserve">Nazwa </w:t>
            </w:r>
            <w:r w:rsidR="00C812CF">
              <w:rPr>
                <w:rFonts w:cs="Times New Roman"/>
                <w:sz w:val="16"/>
                <w:szCs w:val="16"/>
                <w:lang w:val="pl-PL"/>
              </w:rPr>
              <w:t>pakietu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9" w:rsidRPr="00970755" w:rsidRDefault="00A73E49" w:rsidP="00472F24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>Nazwa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49" w:rsidRPr="00970755" w:rsidRDefault="00A73E49" w:rsidP="00472F24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 w:rsidRPr="00970755">
              <w:rPr>
                <w:rFonts w:cs="Times New Roman"/>
                <w:sz w:val="16"/>
                <w:szCs w:val="16"/>
                <w:lang w:val="pl-PL"/>
              </w:rPr>
              <w:t>Adres oferenta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49" w:rsidRPr="00970755" w:rsidRDefault="00507110" w:rsidP="005A5AC2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sz w:val="16"/>
                <w:szCs w:val="16"/>
                <w:lang w:val="pl-PL"/>
              </w:rPr>
              <w:t>Wartość oferty</w:t>
            </w:r>
            <w:r w:rsidR="00472F24" w:rsidRPr="00970755">
              <w:rPr>
                <w:rFonts w:cs="Times New Roman"/>
                <w:sz w:val="16"/>
                <w:szCs w:val="16"/>
                <w:lang w:val="pl-PL"/>
              </w:rPr>
              <w:t xml:space="preserve"> </w:t>
            </w:r>
            <w:r w:rsidR="003357B8">
              <w:rPr>
                <w:rFonts w:cs="Times New Roman"/>
                <w:sz w:val="16"/>
                <w:szCs w:val="16"/>
                <w:lang w:val="pl-PL"/>
              </w:rPr>
              <w:t>w zł</w:t>
            </w:r>
          </w:p>
        </w:tc>
      </w:tr>
      <w:tr w:rsidR="005E4F6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07110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98.231,30</w:t>
            </w:r>
          </w:p>
        </w:tc>
      </w:tr>
      <w:tr w:rsidR="005E4F6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07110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478,00</w:t>
            </w:r>
          </w:p>
        </w:tc>
      </w:tr>
      <w:tr w:rsidR="005E4F63" w:rsidRPr="006A6C8B" w:rsidTr="003E585D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31-864 Kraków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ul.prof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>. M. Życzkowskiego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07110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="006A6C8B">
              <w:rPr>
                <w:rFonts w:cs="Times New Roman"/>
                <w:sz w:val="20"/>
                <w:szCs w:val="20"/>
                <w:lang w:val="pl-PL"/>
              </w:rPr>
              <w:t>.</w:t>
            </w:r>
            <w:r w:rsidRPr="006A6C8B">
              <w:rPr>
                <w:rFonts w:cs="Times New Roman"/>
                <w:sz w:val="20"/>
                <w:szCs w:val="20"/>
                <w:lang w:val="pl-PL"/>
              </w:rPr>
              <w:t>750,00</w:t>
            </w:r>
          </w:p>
        </w:tc>
      </w:tr>
      <w:tr w:rsidR="005E4F6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E4F6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6A6C8B" w:rsidP="006A6C8B">
            <w:pPr>
              <w:jc w:val="right"/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120,00</w:t>
            </w:r>
          </w:p>
        </w:tc>
      </w:tr>
      <w:tr w:rsidR="005E4F6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5E4F63" w:rsidP="005E4F6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63" w:rsidRPr="006A6C8B" w:rsidRDefault="006A6C8B" w:rsidP="006A6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628,00</w:t>
            </w: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6A6C8B" w:rsidP="006A6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318,00</w:t>
            </w: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rPr>
                <w:sz w:val="20"/>
                <w:szCs w:val="20"/>
              </w:rPr>
            </w:pPr>
            <w:r w:rsidRPr="006A6C8B">
              <w:rPr>
                <w:sz w:val="20"/>
                <w:szCs w:val="20"/>
              </w:rPr>
              <w:t xml:space="preserve">Badania </w:t>
            </w:r>
            <w:proofErr w:type="spellStart"/>
            <w:r w:rsidRPr="006A6C8B">
              <w:rPr>
                <w:sz w:val="20"/>
                <w:szCs w:val="20"/>
              </w:rPr>
              <w:t>laboratoryjne-genetyka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Synevo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04-137 Warszawa ul.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Gdecka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14.015,00</w:t>
            </w: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Badania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laboratoryjne-genetyka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pulmonologiczna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laboratoryjne –diagnostyka infekcji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Euroimmun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Polska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50-543 Wrocław ul. Widna 2A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1.980,00</w:t>
            </w: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laboratoryjne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Genloxa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84-100 Puck</w:t>
            </w:r>
            <w:r w:rsidR="00C812CF">
              <w:rPr>
                <w:rFonts w:cs="Times New Roman"/>
                <w:sz w:val="20"/>
                <w:szCs w:val="20"/>
                <w:lang w:val="pl-PL"/>
              </w:rPr>
              <w:t>,</w:t>
            </w:r>
            <w:r>
              <w:rPr>
                <w:rFonts w:cs="Times New Roman"/>
                <w:sz w:val="20"/>
                <w:szCs w:val="20"/>
                <w:lang w:val="pl-PL"/>
              </w:rPr>
              <w:t xml:space="preserve"> Rzucewo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6A6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65.250,00</w:t>
            </w: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laboratoryjne w kierunku gruźlicy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6A6C8B">
            <w:pPr>
              <w:jc w:val="right"/>
              <w:rPr>
                <w:sz w:val="20"/>
                <w:szCs w:val="20"/>
              </w:rPr>
            </w:pP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laboratoryjne – ratujące życie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6A6C8B">
            <w:pPr>
              <w:jc w:val="right"/>
              <w:rPr>
                <w:sz w:val="20"/>
                <w:szCs w:val="20"/>
              </w:rPr>
            </w:pPr>
          </w:p>
        </w:tc>
      </w:tr>
      <w:tr w:rsidR="00507110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507110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obrazowa – badania rezonansu magnetycznego w trybie planowym dla pacjentów ambulatoryjnych z kartą DILO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Affidea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507110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00-844 Warszawa Plac Europejski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10" w:rsidRPr="006A6C8B" w:rsidRDefault="003357B8" w:rsidP="006A6C8B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36.400,00</w:t>
            </w:r>
          </w:p>
        </w:tc>
      </w:tr>
      <w:tr w:rsidR="003357B8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Diagnostyka obrazowa – badania rezonansu magnetycznego w trybie planowym dla pacjentów ambulatoryjnych z kartą DILO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Affidea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00-844 Warszawa Plac Europejski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2.700,00</w:t>
            </w:r>
          </w:p>
        </w:tc>
      </w:tr>
      <w:tr w:rsidR="003357B8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obrazowa – badania rezonansu magnetycznego w trybie pilnym, dla pacjentów hospitalizowanych, dostęp całodobowy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Affidea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00-844 Warszawa Plac Europejski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8.880,00</w:t>
            </w:r>
          </w:p>
        </w:tc>
      </w:tr>
      <w:tr w:rsidR="003357B8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obrazowa – badania rezonansu magnetycznego w trybie pilnym, dla pacjentów hospitalizowanych, dostęp całodobowy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357B8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obrazowa – badania rezonansu magnetycznego w trybie pilnym, dla pacjentów hospitalizowanych, dostęp we wszystkie dni robocze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Affidea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00-844 Warszawa Plac Europejski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1.033.000,00</w:t>
            </w:r>
          </w:p>
        </w:tc>
      </w:tr>
      <w:tr w:rsidR="003357B8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Inne obrazowanie radioizotopowe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VOXEL S.A.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30-663 Kraków ul. Wielicka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8" w:rsidRPr="006A6C8B" w:rsidRDefault="003357B8" w:rsidP="003357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Inne obrazowanie radioizotopowe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VOXEL S.A.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30-663 Kraków ul. Wielicka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Inne obrazowanie radioizotopowe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Gammamed</w:t>
            </w:r>
            <w:proofErr w:type="spellEnd"/>
            <w:r>
              <w:rPr>
                <w:rFonts w:cs="Times New Roman"/>
                <w:sz w:val="20"/>
                <w:szCs w:val="20"/>
                <w:lang w:val="pl-PL"/>
              </w:rPr>
              <w:t xml:space="preserve"> Centrum Diagnostyczno-Lecznicze Spółka Jawna Gaweł i Mądrzak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35-302 Rzeszów ul. Litewska 4/2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20.700,00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Medycyna nuklearna – pozytonowa tomografia emisyjna (PET-TK)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VOXEL S.A.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30-663 Kraków ul. Wielicka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26.400,00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Medycyna nuklearna – pozytonowa tomografia emisyjna (PET-TK) z choliną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VOXEL S.A.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30-663 Kraków ul. Wielicka 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13.500,00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27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radiologiczne pokrewne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Badania diagnostyczne radiologiczne i pokrewne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7.500,00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Indywidualna specjalistyczna Praktyka Lekarska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lek.Mariola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Rajs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38-400 Krosno ul. Lenarta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5.500,00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3925EA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ultrasonograficzna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Kwalifikacja do żywienia dojelitowego dla pacjentów leczonych w ZOL i Oddziale Medycyny Paliatywnej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Nutrimed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Sp. z o.o.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0</w:t>
            </w:r>
            <w:r w:rsidR="003925EA">
              <w:rPr>
                <w:rFonts w:cs="Times New Roman"/>
                <w:sz w:val="20"/>
                <w:szCs w:val="20"/>
                <w:lang w:val="pl-PL"/>
              </w:rPr>
              <w:t xml:space="preserve">0-728 Warszawa ul. </w:t>
            </w:r>
            <w:proofErr w:type="spellStart"/>
            <w:r w:rsidR="003925EA">
              <w:rPr>
                <w:rFonts w:cs="Times New Roman"/>
                <w:sz w:val="20"/>
                <w:szCs w:val="20"/>
                <w:lang w:val="pl-PL"/>
              </w:rPr>
              <w:t>Bobrowiecka</w:t>
            </w:r>
            <w:proofErr w:type="spellEnd"/>
            <w:r w:rsidR="003925EA">
              <w:rPr>
                <w:rFonts w:cs="Times New Roman"/>
                <w:sz w:val="20"/>
                <w:szCs w:val="20"/>
                <w:lang w:val="pl-PL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3925EA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3.000,00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Inne zabiegi nieoperacyjne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3925EA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100,00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bieszczadzkiego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brzozowskiego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Szpital specjalistyczny w Brzozowie Podkarpacki Ośrodek Onkologiczny im. Ks. B. Markiewicza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36-200 Brzozów, ul. Ks. J. Bielawskiego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3925EA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5.790,00</w:t>
            </w: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leskiego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jasielskiego</w:t>
            </w:r>
          </w:p>
          <w:p w:rsidR="0023054E" w:rsidRPr="006A6C8B" w:rsidRDefault="0023054E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8E5173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dla potrzeb tlenoterapii domowej dla pacjentów z obszaru powiatu sanockiego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73" w:rsidRPr="006A6C8B" w:rsidRDefault="008E5173" w:rsidP="008E5173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Inne zabiegi diagnostyczne i badania patom</w:t>
            </w:r>
            <w:bookmarkStart w:id="0" w:name="_GoBack"/>
            <w:bookmarkEnd w:id="0"/>
            <w:r w:rsidRPr="006A6C8B">
              <w:rPr>
                <w:rFonts w:cs="Times New Roman"/>
                <w:sz w:val="20"/>
                <w:szCs w:val="20"/>
                <w:lang w:val="pl-PL"/>
              </w:rPr>
              <w:t>orfologiczne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9.160,00</w:t>
            </w: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Biopsja </w:t>
            </w:r>
            <w:proofErr w:type="spellStart"/>
            <w:r w:rsidRPr="006A6C8B">
              <w:rPr>
                <w:rFonts w:cs="Times New Roman"/>
                <w:sz w:val="20"/>
                <w:szCs w:val="20"/>
                <w:lang w:val="pl-PL"/>
              </w:rPr>
              <w:t>gruboigłowa</w:t>
            </w:r>
            <w:proofErr w:type="spellEnd"/>
            <w:r w:rsidRPr="006A6C8B">
              <w:rPr>
                <w:rFonts w:cs="Times New Roman"/>
                <w:sz w:val="20"/>
                <w:szCs w:val="20"/>
                <w:lang w:val="pl-PL"/>
              </w:rPr>
              <w:t xml:space="preserve"> wspomagana próżnią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Wojewódzki Zespół Specjalistyczny w Rzeszowie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35-310 Rzeszów ul. Warzywna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8.750,00</w:t>
            </w:r>
          </w:p>
        </w:tc>
      </w:tr>
      <w:tr w:rsidR="003925EA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Diagnostyka histopatologiczna i molekularna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3925EA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3925EA">
              <w:rPr>
                <w:rFonts w:cs="Times New Roman"/>
                <w:sz w:val="20"/>
                <w:szCs w:val="20"/>
              </w:rPr>
              <w:t>MedLifeCover</w:t>
            </w:r>
            <w:proofErr w:type="spellEnd"/>
            <w:r w:rsidRPr="003925EA">
              <w:rPr>
                <w:rFonts w:cs="Times New Roman"/>
                <w:sz w:val="20"/>
                <w:szCs w:val="20"/>
              </w:rPr>
              <w:t xml:space="preserve"> Sp. z </w:t>
            </w:r>
            <w:proofErr w:type="spellStart"/>
            <w:r w:rsidRPr="003925EA">
              <w:rPr>
                <w:rFonts w:cs="Times New Roman"/>
                <w:sz w:val="20"/>
                <w:szCs w:val="20"/>
              </w:rPr>
              <w:t>o.o</w:t>
            </w:r>
            <w:proofErr w:type="spellEnd"/>
            <w:r w:rsidRPr="003925E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3925EA" w:rsidRDefault="003925EA" w:rsidP="003925EA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38-400 </w:t>
            </w:r>
            <w:proofErr w:type="spellStart"/>
            <w:r>
              <w:rPr>
                <w:rFonts w:cs="Times New Roman"/>
                <w:sz w:val="20"/>
                <w:szCs w:val="20"/>
              </w:rPr>
              <w:t>Krosno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ul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Zielona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22G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EA" w:rsidRPr="006A6C8B" w:rsidRDefault="003925EA" w:rsidP="003925EA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1.334.350,00</w:t>
            </w:r>
          </w:p>
        </w:tc>
      </w:tr>
      <w:tr w:rsidR="00BD717C" w:rsidRPr="006A6C8B" w:rsidTr="003E58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Zabiegi diagnostyczne w zakresie szpiku kostnego i śledziony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Szpital specjalistyczny w Brzozowie Podkarpacki Ośrodek Onkologiczny im. Ks. B. Markiewicza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36-200 Brzozów, ul. Ks. J. Bielawskiego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750,00</w:t>
            </w:r>
          </w:p>
        </w:tc>
      </w:tr>
      <w:tr w:rsidR="00BD717C" w:rsidRPr="006A6C8B" w:rsidTr="003E585D">
        <w:tc>
          <w:tcPr>
            <w:tcW w:w="709" w:type="dxa"/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47</w:t>
            </w:r>
          </w:p>
        </w:tc>
        <w:tc>
          <w:tcPr>
            <w:tcW w:w="2268" w:type="dxa"/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 w:rsidRPr="006A6C8B">
              <w:rPr>
                <w:rFonts w:cs="Times New Roman"/>
                <w:sz w:val="20"/>
                <w:szCs w:val="20"/>
                <w:lang w:val="pl-PL"/>
              </w:rPr>
              <w:t>Leczenie nerkozastępcze dla pacjentów hospitalizowanych</w:t>
            </w:r>
          </w:p>
        </w:tc>
        <w:tc>
          <w:tcPr>
            <w:tcW w:w="3261" w:type="dxa"/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  <w:r>
              <w:rPr>
                <w:rFonts w:cs="Times New Roman"/>
                <w:sz w:val="20"/>
                <w:szCs w:val="20"/>
                <w:lang w:val="pl-PL"/>
              </w:rPr>
              <w:t>Brak ofert</w:t>
            </w:r>
          </w:p>
        </w:tc>
        <w:tc>
          <w:tcPr>
            <w:tcW w:w="2976" w:type="dxa"/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rPr>
                <w:rFonts w:cs="Times New Roman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BD717C" w:rsidRPr="006A6C8B" w:rsidRDefault="00BD717C" w:rsidP="00BD717C">
            <w:pPr>
              <w:pStyle w:val="Tekstpodstawowy"/>
              <w:tabs>
                <w:tab w:val="left" w:pos="426"/>
              </w:tabs>
              <w:spacing w:after="0"/>
              <w:jc w:val="right"/>
              <w:rPr>
                <w:rFonts w:cs="Times New Roman"/>
                <w:sz w:val="20"/>
                <w:szCs w:val="20"/>
                <w:lang w:val="pl-PL"/>
              </w:rPr>
            </w:pPr>
          </w:p>
        </w:tc>
      </w:tr>
    </w:tbl>
    <w:p w:rsidR="00E5028D" w:rsidRPr="00472F24" w:rsidRDefault="00E5028D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sz w:val="20"/>
          <w:szCs w:val="20"/>
          <w:lang w:val="pl-PL"/>
        </w:rPr>
      </w:pPr>
    </w:p>
    <w:p w:rsidR="003C3E2F" w:rsidRDefault="00DD4CFA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części dotyczącej świadczeń wymienionych w pak</w:t>
      </w:r>
      <w:r w:rsidR="007634AC">
        <w:rPr>
          <w:rFonts w:cs="Times New Roman"/>
          <w:lang w:val="pl-PL"/>
        </w:rPr>
        <w:t xml:space="preserve">ietach nr: </w:t>
      </w:r>
      <w:r w:rsidR="003925EA">
        <w:rPr>
          <w:rFonts w:cs="Times New Roman"/>
          <w:lang w:val="pl-PL"/>
        </w:rPr>
        <w:t>4, 8, 9, 10, 12, 15, 16, 20, 27, 30, 31, 32, 33, 34, 35, 38, 40, 41, 42, 47</w:t>
      </w:r>
      <w:r w:rsidR="007634AC">
        <w:rPr>
          <w:rFonts w:cs="Times New Roman"/>
          <w:lang w:val="pl-PL"/>
        </w:rPr>
        <w:t xml:space="preserve">, </w:t>
      </w:r>
      <w:r w:rsidR="003C3E2F">
        <w:rPr>
          <w:rFonts w:cs="Times New Roman"/>
          <w:lang w:val="pl-PL"/>
        </w:rPr>
        <w:t>postępowanie zostało unieważnione, gdyż nie wpłynęła żadna oferta.</w:t>
      </w: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E585D" w:rsidRPr="00AD4BC0" w:rsidRDefault="003E585D" w:rsidP="003C3E2F">
      <w:pPr>
        <w:pStyle w:val="Tekstpodstawowy"/>
        <w:tabs>
          <w:tab w:val="left" w:pos="426"/>
        </w:tabs>
        <w:spacing w:after="0"/>
        <w:jc w:val="both"/>
        <w:rPr>
          <w:lang w:val="pl-PL"/>
        </w:rPr>
      </w:pPr>
      <w:r>
        <w:rPr>
          <w:rFonts w:cs="Times New Roman"/>
          <w:lang w:val="pl-PL"/>
        </w:rPr>
        <w:t xml:space="preserve">Zgodnie z Regulaminem Przeprowadzenia Konkursu Ofert ogłoszenie umieszczono na tablicy ogłoszeń w siedzibie Zamawiającego oraz na stronie internetowej </w:t>
      </w:r>
      <w:hyperlink r:id="rId6" w:history="1">
        <w:r w:rsidR="008D1CF7" w:rsidRPr="008D1CF7">
          <w:rPr>
            <w:rStyle w:val="Hipercze"/>
            <w:lang w:val="pl-PL"/>
          </w:rPr>
          <w:t>www.krosno.med.pl/index.php?menu=ogloszenia</w:t>
        </w:r>
      </w:hyperlink>
      <w:r w:rsidR="00AD4BC0" w:rsidRPr="00AD4BC0">
        <w:rPr>
          <w:lang w:val="pl-PL"/>
        </w:rPr>
        <w:t xml:space="preserve"> w dniu 31.12.2019 r.</w:t>
      </w:r>
    </w:p>
    <w:p w:rsidR="008D1CF7" w:rsidRDefault="008D1CF7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Default="003E585D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Umowy zostaną zawarte </w:t>
      </w:r>
      <w:r w:rsidR="003C3E2F">
        <w:rPr>
          <w:rFonts w:cs="Times New Roman"/>
          <w:lang w:val="pl-PL"/>
        </w:rPr>
        <w:t>od 1.01.20</w:t>
      </w:r>
      <w:r w:rsidR="003925EA">
        <w:rPr>
          <w:rFonts w:cs="Times New Roman"/>
          <w:lang w:val="pl-PL"/>
        </w:rPr>
        <w:t>20</w:t>
      </w:r>
      <w:r w:rsidR="003C3E2F">
        <w:rPr>
          <w:rFonts w:cs="Times New Roman"/>
          <w:lang w:val="pl-PL"/>
        </w:rPr>
        <w:t xml:space="preserve"> r.</w:t>
      </w: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3C3E2F" w:rsidRDefault="003C3E2F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</w:p>
    <w:p w:rsidR="008D1CF7" w:rsidRDefault="008D1CF7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  <w:t xml:space="preserve">             </w:t>
      </w:r>
      <w:r w:rsidR="001E3A1E">
        <w:rPr>
          <w:rFonts w:cs="Times New Roman"/>
          <w:bCs/>
          <w:lang w:val="pl-PL"/>
        </w:rPr>
        <w:t xml:space="preserve">Dyrektor </w:t>
      </w:r>
    </w:p>
    <w:p w:rsidR="008D1CF7" w:rsidRDefault="008D1CF7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 w:rsidR="001E3A1E">
        <w:rPr>
          <w:rFonts w:cs="Times New Roman"/>
          <w:bCs/>
          <w:lang w:val="pl-PL"/>
        </w:rPr>
        <w:t xml:space="preserve">Wojewódzkiego Szpitala Podkarpackiego </w:t>
      </w:r>
    </w:p>
    <w:p w:rsidR="003C3E2F" w:rsidRDefault="008D1CF7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bCs/>
          <w:lang w:val="pl-PL"/>
        </w:rPr>
      </w:pP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 w:rsidR="001E3A1E">
        <w:rPr>
          <w:rFonts w:cs="Times New Roman"/>
          <w:bCs/>
          <w:lang w:val="pl-PL"/>
        </w:rPr>
        <w:t>im. Jana Pawła II w Krośnie</w:t>
      </w:r>
    </w:p>
    <w:p w:rsidR="008D1CF7" w:rsidRDefault="008D1CF7" w:rsidP="003C3E2F">
      <w:pPr>
        <w:pStyle w:val="Tekstpodstawowy"/>
        <w:tabs>
          <w:tab w:val="left" w:pos="426"/>
        </w:tabs>
        <w:spacing w:after="0"/>
        <w:jc w:val="both"/>
        <w:rPr>
          <w:rFonts w:cs="Times New Roman"/>
          <w:lang w:val="pl-PL"/>
        </w:rPr>
      </w:pP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</w:r>
      <w:r>
        <w:rPr>
          <w:rFonts w:cs="Times New Roman"/>
          <w:bCs/>
          <w:lang w:val="pl-PL"/>
        </w:rPr>
        <w:tab/>
        <w:t xml:space="preserve">     mgr Piotr Czerwiński</w:t>
      </w: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3C3E2F" w:rsidRDefault="003C3E2F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b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AF3629" w:rsidRDefault="00AF3629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p w:rsidR="000A5A74" w:rsidRDefault="000A5A74" w:rsidP="00E5028D">
      <w:pPr>
        <w:pStyle w:val="Tekstpodstawowy"/>
        <w:tabs>
          <w:tab w:val="left" w:pos="426"/>
        </w:tabs>
        <w:spacing w:after="0"/>
        <w:ind w:left="62"/>
        <w:jc w:val="both"/>
        <w:rPr>
          <w:rFonts w:cs="Times New Roman"/>
          <w:lang w:val="pl-PL"/>
        </w:rPr>
      </w:pPr>
    </w:p>
    <w:sectPr w:rsidR="000A5A74" w:rsidSect="0023054E">
      <w:pgSz w:w="11906" w:h="16838"/>
      <w:pgMar w:top="567" w:right="141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3641"/>
    <w:multiLevelType w:val="hybridMultilevel"/>
    <w:tmpl w:val="DAFEEFD8"/>
    <w:lvl w:ilvl="0" w:tplc="7EFABCA6">
      <w:start w:val="2"/>
      <w:numFmt w:val="bullet"/>
      <w:lvlText w:val=""/>
      <w:lvlJc w:val="left"/>
      <w:pPr>
        <w:ind w:left="422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">
    <w:nsid w:val="39651C05"/>
    <w:multiLevelType w:val="hybridMultilevel"/>
    <w:tmpl w:val="2FB80452"/>
    <w:lvl w:ilvl="0" w:tplc="6C2082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8074F4"/>
    <w:multiLevelType w:val="hybridMultilevel"/>
    <w:tmpl w:val="A99063E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66BF4"/>
    <w:multiLevelType w:val="hybridMultilevel"/>
    <w:tmpl w:val="8C8A091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91CC8"/>
    <w:multiLevelType w:val="hybridMultilevel"/>
    <w:tmpl w:val="B4583790"/>
    <w:lvl w:ilvl="0" w:tplc="BAB4FA30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8B"/>
    <w:rsid w:val="000053A2"/>
    <w:rsid w:val="00014268"/>
    <w:rsid w:val="000254C1"/>
    <w:rsid w:val="00027062"/>
    <w:rsid w:val="000722CE"/>
    <w:rsid w:val="000A5A74"/>
    <w:rsid w:val="000E6099"/>
    <w:rsid w:val="00117B8B"/>
    <w:rsid w:val="001375BD"/>
    <w:rsid w:val="00151C22"/>
    <w:rsid w:val="0017573B"/>
    <w:rsid w:val="00197E16"/>
    <w:rsid w:val="001A431E"/>
    <w:rsid w:val="001B6FD9"/>
    <w:rsid w:val="001E3A1E"/>
    <w:rsid w:val="00221A73"/>
    <w:rsid w:val="0023054E"/>
    <w:rsid w:val="00246277"/>
    <w:rsid w:val="002A0147"/>
    <w:rsid w:val="002C1C89"/>
    <w:rsid w:val="002F277D"/>
    <w:rsid w:val="00324622"/>
    <w:rsid w:val="003357B8"/>
    <w:rsid w:val="00377967"/>
    <w:rsid w:val="003925EA"/>
    <w:rsid w:val="003A04DC"/>
    <w:rsid w:val="003B5880"/>
    <w:rsid w:val="003C3E2F"/>
    <w:rsid w:val="003E585D"/>
    <w:rsid w:val="003F2505"/>
    <w:rsid w:val="00412601"/>
    <w:rsid w:val="004542D2"/>
    <w:rsid w:val="00472F24"/>
    <w:rsid w:val="00486E22"/>
    <w:rsid w:val="00494DFF"/>
    <w:rsid w:val="00495AF1"/>
    <w:rsid w:val="004A7E5C"/>
    <w:rsid w:val="004D214C"/>
    <w:rsid w:val="004D2487"/>
    <w:rsid w:val="004F5B9F"/>
    <w:rsid w:val="0050149E"/>
    <w:rsid w:val="00507110"/>
    <w:rsid w:val="00546D6D"/>
    <w:rsid w:val="00590223"/>
    <w:rsid w:val="005A5AC2"/>
    <w:rsid w:val="005B4673"/>
    <w:rsid w:val="005E4F63"/>
    <w:rsid w:val="006300AD"/>
    <w:rsid w:val="00640755"/>
    <w:rsid w:val="00680DB8"/>
    <w:rsid w:val="006A6C8B"/>
    <w:rsid w:val="006C5829"/>
    <w:rsid w:val="006D7C84"/>
    <w:rsid w:val="006E6435"/>
    <w:rsid w:val="007065D0"/>
    <w:rsid w:val="00751668"/>
    <w:rsid w:val="007634AC"/>
    <w:rsid w:val="00793873"/>
    <w:rsid w:val="007A1387"/>
    <w:rsid w:val="007B32DD"/>
    <w:rsid w:val="007B55F2"/>
    <w:rsid w:val="007D6A32"/>
    <w:rsid w:val="007E38E9"/>
    <w:rsid w:val="00837DE0"/>
    <w:rsid w:val="008D1CF7"/>
    <w:rsid w:val="008E5173"/>
    <w:rsid w:val="00927654"/>
    <w:rsid w:val="00970755"/>
    <w:rsid w:val="00972931"/>
    <w:rsid w:val="00974CB3"/>
    <w:rsid w:val="00977480"/>
    <w:rsid w:val="009A7692"/>
    <w:rsid w:val="00A1517F"/>
    <w:rsid w:val="00A20E57"/>
    <w:rsid w:val="00A26347"/>
    <w:rsid w:val="00A73E49"/>
    <w:rsid w:val="00A74D96"/>
    <w:rsid w:val="00A97AB8"/>
    <w:rsid w:val="00AD4BC0"/>
    <w:rsid w:val="00AF3629"/>
    <w:rsid w:val="00B217DC"/>
    <w:rsid w:val="00B57A4E"/>
    <w:rsid w:val="00B75E83"/>
    <w:rsid w:val="00B800C2"/>
    <w:rsid w:val="00BA2CB3"/>
    <w:rsid w:val="00BC49C8"/>
    <w:rsid w:val="00BD717C"/>
    <w:rsid w:val="00C138A6"/>
    <w:rsid w:val="00C278FA"/>
    <w:rsid w:val="00C6635E"/>
    <w:rsid w:val="00C812CF"/>
    <w:rsid w:val="00C834DC"/>
    <w:rsid w:val="00D0312D"/>
    <w:rsid w:val="00DB5924"/>
    <w:rsid w:val="00DB6FEB"/>
    <w:rsid w:val="00DC7DE9"/>
    <w:rsid w:val="00DD4CFA"/>
    <w:rsid w:val="00DD72D7"/>
    <w:rsid w:val="00E47AF2"/>
    <w:rsid w:val="00E47E37"/>
    <w:rsid w:val="00E5028D"/>
    <w:rsid w:val="00E958E4"/>
    <w:rsid w:val="00EA178F"/>
    <w:rsid w:val="00ED318B"/>
    <w:rsid w:val="00F33A38"/>
    <w:rsid w:val="00F51862"/>
    <w:rsid w:val="00FA4693"/>
    <w:rsid w:val="00FC6C0A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AA611-3034-465E-8C8E-00B4051C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5028D"/>
    <w:pPr>
      <w:widowControl w:val="0"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E5028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E5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5E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73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8D1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.med.pl/index.php?menu=oglosze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0372-6A82-432B-A886-292ECC7F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88</cp:revision>
  <cp:lastPrinted>2019-12-31T09:33:00Z</cp:lastPrinted>
  <dcterms:created xsi:type="dcterms:W3CDTF">2015-12-17T06:02:00Z</dcterms:created>
  <dcterms:modified xsi:type="dcterms:W3CDTF">2019-12-31T09:33:00Z</dcterms:modified>
</cp:coreProperties>
</file>